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8"/>
          <w:szCs w:val="48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8"/>
          <w:szCs w:val="48"/>
        </w:rPr>
      </w:pP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300355</wp:posOffset>
                </wp:positionV>
                <wp:extent cx="6047740" cy="80073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04774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简体" w:eastAsia="方正小标宋简体"/>
                                <w:color w:val="FF0000"/>
                                <w:w w:val="77"/>
                                <w:sz w:val="72"/>
                              </w:rPr>
                            </w:pPr>
                            <w:r>
                              <w:rPr>
                                <w:rFonts w:hint="eastAsia" w:ascii="方正小标宋简体" w:hAnsi="宋体" w:eastAsia="方正小标宋简体"/>
                                <w:color w:val="FF0000"/>
                                <w:w w:val="77"/>
                                <w:sz w:val="72"/>
                              </w:rPr>
                              <w:t>绍兴市越城区住房和城乡建设局文件</w:t>
                            </w: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15pt;margin-top:23.65pt;height:63.05pt;width:476.2pt;z-index:251659264;mso-width-relative:page;mso-height-relative:page;" filled="f" stroked="f" coordsize="21600,21600" o:gfxdata="UEsFBgAAAAAAAAAAAAAAAAAAAAAAAFBLAwQKAAAAAACHTuJAAAAAAAAAAAAAAAAABAAAAGRycy9Q&#10;SwMEFAAAAAgAh07iQNdxLZLaAAAACgEAAA8AAABkcnMvZG93bnJldi54bWxNj8tOwzAQRfdI/IM1&#10;ldi1dpKqpWmcCiFYISHSsGDpxG5iNR6H2H3w9wyrshqN5ujOucXu6gZ2NlOwHiUkCwHMYOu1xU7C&#10;Z/06fwQWokKtBo9Gwo8JsCvv7wqVa3/Bypz3sWMUgiFXEvoYx5zz0PbGqbDwo0G6HfzkVKR16rie&#10;1IXC3cBTIVbcKYv0oVejee5Ne9yfnISnL6xe7Pd781EdKlvXG4Fvq6OUD7NEbIFFc403GP70SR1K&#10;cmr8CXVgg4R5JjJCJSzXNAnYpGkCrCFynS2BlwX/X6H8BVBLAwQUAAAACACHTuJALAOMoqEBAAAq&#10;AwAADgAAAGRycy9lMm9Eb2MueG1srVJLbtswEN0XyB0I7mMqbhIHguUARZCiQNAESHoAmiItAvxh&#10;SFvyBdobdNVN9jmXz9EhbTltsiu6GQ1nRo/vveH8erCGbCRE7V1DzyYVJdIJ32q3aui3p9vTK0pi&#10;4q7lxjvZ0K2M9Hpx8mHeh1pOfedNK4EgiIt1HxrapRRqxqLopOVx4oN02FQeLE94hBVrgfeIbg2b&#10;VtUl6z20AbyQMWL1Zt+ki4KvlBTpXqkoEzENRW6pRChxmSNbzHm9Ah46LQ40+D+wsFw7vPQIdcMT&#10;J2vQ76CsFuCjV2kivGVeKS1k0YBqzqo3ah47HmTRgubEcLQp/j9Y8XXzAES3DZ1S4rjFFe1+/tj9&#10;etk9fyfTbE8fYo1TjwHn0vDJDw1NsJZjK2I9Cx8U2PxFSQRH0Ovt0V85JCKweFmdz2bn2BLYu6qq&#10;2ceLDMNe/w4Q02fpLclJQwH3V2zlm7uY9qPjSL7M+VttTNmhcX8VEDNXWGa/p5izNCyHg6Slb7eo&#10;yHxx6GZ+GWMCY7Ick3UAveqQzqi7oOJCCvXD48kb//Nc7n594o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13EtktoAAAAKAQAADwAAAAAAAAABACAAAAA4AAAAZHJzL2Rvd25yZXYueG1sUEsBAhQA&#10;FAAAAAgAh07iQCwDjKKhAQAAKgMAAA4AAAAAAAAAAQAgAAAAPw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方正小标宋简体" w:eastAsia="方正小标宋简体"/>
                          <w:color w:val="FF0000"/>
                          <w:w w:val="77"/>
                          <w:sz w:val="72"/>
                        </w:rPr>
                      </w:pPr>
                      <w:r>
                        <w:rPr>
                          <w:rFonts w:hint="eastAsia" w:ascii="方正小标宋简体" w:hAnsi="宋体" w:eastAsia="方正小标宋简体"/>
                          <w:color w:val="FF0000"/>
                          <w:w w:val="77"/>
                          <w:sz w:val="72"/>
                        </w:rPr>
                        <w:t>绍兴市越城区住房和城乡建设局文件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Autospacing="0" w:afterAutospacing="0" w:line="574" w:lineRule="exact"/>
        <w:jc w:val="center"/>
        <w:textAlignment w:val="auto"/>
        <w:rPr>
          <w:rFonts w:hint="default" w:ascii="Times New Roman" w:hAnsi="Times New Roman" w:cs="Times New Roman"/>
          <w:b/>
          <w:color w:val="FF0000"/>
          <w:sz w:val="72"/>
          <w:szCs w:val="72"/>
        </w:rPr>
      </w:pPr>
      <w:r>
        <w:rPr>
          <w:rFonts w:hint="default" w:ascii="Times New Roman" w:hAnsi="Times New Roman" w:eastAsia="仿宋_GB2312" w:cs="Times New Roman"/>
          <w:sz w:val="32"/>
        </w:rPr>
        <w:t>越建〔2023〕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</w:rPr>
        <w:t>号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Autospacing="0" w:afterAutospacing="0" w:line="574" w:lineRule="exact"/>
        <w:ind w:firstLine="320" w:firstLineChars="100"/>
        <w:jc w:val="center"/>
        <w:textAlignment w:val="auto"/>
        <w:rPr>
          <w:rFonts w:hint="default" w:ascii="Times New Roman" w:hAnsi="Times New Roman" w:cs="Times New Roman"/>
          <w:b/>
          <w:color w:val="FF0000"/>
          <w:sz w:val="72"/>
          <w:szCs w:val="72"/>
        </w:rPr>
      </w:pPr>
      <w:r>
        <w:rPr>
          <w:rFonts w:hint="default" w:ascii="Times New Roman" w:hAnsi="Times New Roman" w:eastAsia="仿宋_GB2312" w:cs="Times New Roman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146050</wp:posOffset>
                </wp:positionV>
                <wp:extent cx="593344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344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9pt;margin-top:11.5pt;height:0.05pt;width:467.2pt;z-index:251660288;mso-width-relative:page;mso-height-relative:page;" filled="f" stroked="t" coordsize="21600,21600" o:gfxdata="UEsFBgAAAAAAAAAAAAAAAAAAAAAAAFBLAwQKAAAAAACHTuJAAAAAAAAAAAAAAAAABAAAAGRycy9Q&#10;SwMEFAAAAAgAh07iQN5qqQPZAAAACQEAAA8AAABkcnMvZG93bnJldi54bWxNj8FOwzAQRO9I/IO1&#10;SNxaxwUFmsbpIRIqB6SqgQO9ufGSRMTrKHab8PdsT3CcndHsm3w7u15ccAydJw1qmYBAqr3tqNHw&#10;8f6yeAYRoiFrek+o4QcDbIvbm9xk1k90wEsVG8ElFDKjoY1xyKQMdYvOhKUfkNj78qMzkeXYSDua&#10;ictdL1dJkkpnOuIPrRmwbLH+rs5Ow+d+tx/eyjL1r8fdNDepqg5Pvdb3dyrZgIg4x78wXPEZHQpm&#10;Ovkz2SB6DQu1ZvSoYfXAmziwVo8piNP1oEAWufy/oPgFUEsDBBQAAAAIAIdO4kBqs86v4AEAAJwD&#10;AAAOAAAAZHJzL2Uyb0RvYy54bWytU0tu2zAQ3RfoHQjua8lxHDSC5SziOJuiNdD2AGN+JAL8gaQt&#10;+xK9QIHu2lWX3fc2SY/RIe06/WyKIFqMhpzHp3mPo9nVzmiyFSEqZ1s6HtWUCMscV7Zr6ft3yxcv&#10;KYkJLAftrGjpXkR6NX/+bDb4Rpy53mkuAkESG5vBt7RPyTdVFVkvDMSR88JiUbpgIOEydBUPMCC7&#10;0dVZXV9UgwvcB8dEjLi7OBTpvPBLKVh6I2UUieiWYm+pxFDiOsdqPoOmC+B7xY5twCO6MKAsfvRE&#10;tYAEZBPUP1RGseCik2nEnKmclIqJogHVjOu/1LztwYuiBc2J/mRTfDpa9nq7CkRxvDtKLBi8ovuP&#10;3+4+fP7x/RPG+69fyDibNPjYIPbarsJxFf0qZMU7GUx+oxayK8buT8aKXSIMN6eXk8n5OfrPsHYx&#10;mWbG6uGoDzHdCmdITlqqlc2qoYHtq5gO0F+QvK0tGbDfy3qaGQGnRmpImBqPOqLtyuHotOJLpXU+&#10;EkO3vtaBbAHnYLms8Tn28Acsf2UBsT/gSinDoOkF8BvLSdp7dMjiKNPcgxGcEi1w8nNWkAmU/h8k&#10;ytcWXcjGHqzM2drxPd7HxgfV9WhFChtRGs1FHIFi23Fc84z9vi5kDz/V/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DeaqkD2QAAAAkBAAAPAAAAAAAAAAEAIAAAADgAAABkcnMvZG93bnJldi54bWxQ&#10;SwECFAAUAAAACACHTuJAarPOr+ABAACcAwAADgAAAAAAAAABACAAAAA+AQAAZHJzL2Uyb0RvYy54&#10;bWxQSwUGAAAAAAYABgBZAQAAkA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Autospacing="0" w:afterAutospacing="0" w:line="574" w:lineRule="exact"/>
        <w:ind w:firstLine="722" w:firstLineChars="100"/>
        <w:jc w:val="center"/>
        <w:textAlignment w:val="auto"/>
        <w:rPr>
          <w:rFonts w:hint="default" w:ascii="Times New Roman" w:hAnsi="Times New Roman" w:cs="Times New Roman"/>
          <w:b/>
          <w:color w:val="FF0000"/>
          <w:sz w:val="72"/>
          <w:szCs w:val="7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关于表彰2022年度越城区建筑业领军企业等各类先进企业的决定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snapToGrid w:val="0"/>
        <w:spacing w:line="574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74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各建筑业企业：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74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进一步鼓励企业“走出去”，大力开拓市外、省外市场，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表彰先进，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树立典型，我局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决定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设立建筑业领军企业、骨干企业、优胜企业、质量管理先进企业、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安全管理先进企业和服务管理先进企业。经综合考评，现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对获得以上荣誉的企业进行表彰：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</w:rPr>
        <w:t>一、领军企业</w:t>
      </w:r>
      <w:r>
        <w:rPr>
          <w:rFonts w:hint="default" w:ascii="Times New Roman" w:hAnsi="Times New Roman" w:eastAsia="黑体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5家</w:t>
      </w:r>
      <w:r>
        <w:rPr>
          <w:rFonts w:hint="default" w:ascii="Times New Roman" w:hAnsi="Times New Roman" w:eastAsia="黑体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1、浙江中成建工集团有限公司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2、长业建设集团有限公司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3、浙江环宇建设集团有限公司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4、中富建设集团有限公司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5、浙江禹建建设集团有限公司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二、骨干企业(12家)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1、浙江鼎盛交通建设有限公司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2、上海建工（浙江）水利水电建设有限公司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3、浙江宝厦建设有限公司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4、浙江欣业建设集团有限公司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5、浙江有色建设工程有限公司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6、浙江龙腾建设有限公司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7、浙江舜业建设有限公司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8、中亚建设集团有限公司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9、浙江越宫钢结构有限公司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10、华漾建设集团有限公司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11、浙江嘉华建设有限公司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12、浙江宏钦建设有限公司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三、优胜企业（12家）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1、禹天建设有限公司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2、浙江长成建筑装饰工程有限公司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3、浙江易道景观工程有限公司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4、绍兴市公用工程建设有限公司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5、绍兴城建集团有限公司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6、坤茂建设集团有限公司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7、浙江金楠建工集团有限公司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8、浙江华众建设工程有限公司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9、绍兴市第一园林工程有限公司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10、绍兴市城市环境建设有限公司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11、</w:t>
      </w: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绍兴市风景园林建设有限公司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12、</w:t>
      </w: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新景建设有限公司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四、质量管理先进企业（4家）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1、浙江通联建设有限公司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浙江凯业市政园林建设有限公司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3、绍兴豪宇生态园林建设有限公司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4、浙江凌天建设有限公司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五、安全管理先进企业（4家）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1、绍兴市越路交通工程有限公司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2、浙江鼎仁消防科技有限公司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3、浙江振阳建设有限公司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浙江恒川建设</w:t>
      </w:r>
      <w:r>
        <w:rPr>
          <w:rFonts w:hint="eastAsia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集团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六、服务管理先进企业（20家）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1、华汇工程设计集团股份有限公司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2、同创工程设计有限公司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3、浙江中和建筑设计有限公司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4、浙江公诚建设项目咨询有限公司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5、浙江翔实建设项目管理有限公司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6、浙江东城建设管理有限公司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7、浙江华诚工程管理有限公司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8、浙江永宁工程管理有限公司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9、浙江智慧城建监理有限公司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10、浙江中樾工程管理有限公司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11、环宇建筑科技股份有限公司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12、浙江佳汇建筑设计股份有限公司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13、浙江建诚工程管理咨询有限公司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14、浙江卓宏建设项目管理有限公司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15、浙江筑脸全过程工程咨询有限公司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16、浙江华元工程咨询有限公司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17、浙江广正建设项目管理有限公司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18、浙江宏扬工程项目管理有限公司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19、浙江益诚工程咨询有限公司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20、浙江大统建设项目管理有限公司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希望</w:t>
      </w: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上述受到表彰的企业再接再厉，在新的一年里，继续发挥带头示范作用，为推动</w:t>
      </w: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我区</w:t>
      </w: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建筑业高质量发展作出新的更大贡献。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（此页无正文）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right="0" w:firstLine="4160" w:firstLineChars="13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right="0" w:firstLine="4160" w:firstLineChars="13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right="0" w:firstLine="4160" w:firstLineChars="13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绍兴市越城区住房和城乡建设局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right="0" w:firstLine="5440" w:firstLineChars="170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2023年2月8日</w:t>
      </w:r>
      <w:r>
        <w:rPr>
          <w:rFonts w:hint="default" w:ascii="Times New Roman" w:hAnsi="Times New Roman" w:eastAsia="黑体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right="0" w:firstLine="5440" w:firstLineChars="170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cap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4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spacing w:val="0"/>
          <w:w w:val="98"/>
          <w:positio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aps w:val="0"/>
          <w:color w:val="auto"/>
          <w:spacing w:val="0"/>
          <w:w w:val="98"/>
          <w:kern w:val="0"/>
          <w:position w:val="0"/>
          <w:sz w:val="32"/>
          <w:szCs w:val="32"/>
          <w:highlight w:val="none"/>
          <w:u w:val="none"/>
          <w:lang w:val="en-US" w:eastAsia="zh-CN" w:bidi="ar-SA"/>
        </w:rPr>
        <w:t>抄报：市建设局、区府办，胡淼华副区长</w:t>
      </w:r>
    </w:p>
    <w:p>
      <w:pPr>
        <w:pStyle w:val="2"/>
        <w:keepNext w:val="0"/>
        <w:keepLines w:val="0"/>
        <w:pageBreakBefore w:val="0"/>
        <w:widowControl w:val="0"/>
        <w:pBdr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spacing w:line="574" w:lineRule="exact"/>
        <w:ind w:left="0" w:leftChars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w w:val="98"/>
          <w:positio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w w:val="98"/>
          <w:position w:val="0"/>
          <w:sz w:val="32"/>
          <w:szCs w:val="32"/>
        </w:rPr>
        <w:t>绍兴市越城区</w:t>
      </w:r>
      <w:r>
        <w:rPr>
          <w:rFonts w:hint="default" w:ascii="Times New Roman" w:hAnsi="Times New Roman" w:eastAsia="仿宋_GB2312" w:cs="Times New Roman"/>
          <w:spacing w:val="0"/>
          <w:w w:val="98"/>
          <w:position w:val="0"/>
          <w:sz w:val="32"/>
          <w:szCs w:val="32"/>
          <w:lang w:eastAsia="zh-CN"/>
        </w:rPr>
        <w:t>住房和城乡建设</w:t>
      </w:r>
      <w:r>
        <w:rPr>
          <w:rFonts w:hint="default" w:ascii="Times New Roman" w:hAnsi="Times New Roman" w:eastAsia="仿宋_GB2312" w:cs="Times New Roman"/>
          <w:spacing w:val="0"/>
          <w:w w:val="98"/>
          <w:position w:val="0"/>
          <w:sz w:val="32"/>
          <w:szCs w:val="32"/>
        </w:rPr>
        <w:t xml:space="preserve">局办公室     </w:t>
      </w:r>
      <w:r>
        <w:rPr>
          <w:rFonts w:hint="default" w:ascii="Times New Roman" w:hAnsi="Times New Roman" w:eastAsia="仿宋_GB2312" w:cs="Times New Roman"/>
          <w:spacing w:val="0"/>
          <w:w w:val="98"/>
          <w:position w:val="0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pacing w:val="0"/>
          <w:w w:val="98"/>
          <w:positio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pacing w:val="0"/>
          <w:w w:val="98"/>
          <w:positio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pacing w:val="0"/>
          <w:w w:val="98"/>
          <w:positio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pacing w:val="0"/>
          <w:w w:val="98"/>
          <w:positio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pacing w:val="0"/>
          <w:w w:val="98"/>
          <w:position w:val="0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pacing w:val="0"/>
          <w:w w:val="98"/>
          <w:position w:val="0"/>
          <w:sz w:val="32"/>
          <w:szCs w:val="32"/>
          <w:lang w:eastAsia="zh-CN"/>
        </w:rPr>
        <w:t>印发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1588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ZXBSJW--GB1-0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5613616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7"/>
          <w:wordWrap w:val="0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  <w:lang w:val="zh-CN"/>
      </w:rPr>
    </w:sdtEndPr>
    <w:sdtContent>
      <w:p>
        <w:pPr>
          <w:pStyle w:val="7"/>
          <w:ind w:firstLine="180" w:firstLineChars="100"/>
          <w:rPr>
            <w:rFonts w:asciiTheme="majorEastAsia" w:hAnsiTheme="majorEastAsia" w:eastAsiaTheme="majorEastAsia"/>
            <w:sz w:val="28"/>
            <w:szCs w:val="28"/>
            <w:lang w:val="zh-CN"/>
          </w:rPr>
        </w:pP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- 12 -</w:t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AF342D"/>
    <w:multiLevelType w:val="singleLevel"/>
    <w:tmpl w:val="6CAF342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kMzFjMWM4MGJhM2Q0NDdhZWE1OTJjOGE1NmExNDQifQ=="/>
  </w:docVars>
  <w:rsids>
    <w:rsidRoot w:val="10E229AD"/>
    <w:rsid w:val="001C36A4"/>
    <w:rsid w:val="003C3EC9"/>
    <w:rsid w:val="00434F40"/>
    <w:rsid w:val="005E3EC7"/>
    <w:rsid w:val="00676A3F"/>
    <w:rsid w:val="00685B88"/>
    <w:rsid w:val="00DF56FA"/>
    <w:rsid w:val="00FE1450"/>
    <w:rsid w:val="012815AA"/>
    <w:rsid w:val="04A574BA"/>
    <w:rsid w:val="0A3B786B"/>
    <w:rsid w:val="0A7E59FA"/>
    <w:rsid w:val="0AA6225D"/>
    <w:rsid w:val="0CE94544"/>
    <w:rsid w:val="0D4337D5"/>
    <w:rsid w:val="0DD20B0E"/>
    <w:rsid w:val="0E137DCE"/>
    <w:rsid w:val="10E229AD"/>
    <w:rsid w:val="163A4795"/>
    <w:rsid w:val="164F7790"/>
    <w:rsid w:val="18056394"/>
    <w:rsid w:val="19F5633E"/>
    <w:rsid w:val="1A8633C4"/>
    <w:rsid w:val="1E2E5322"/>
    <w:rsid w:val="1E3B10F7"/>
    <w:rsid w:val="1EBC44A0"/>
    <w:rsid w:val="1FEE69E2"/>
    <w:rsid w:val="2003477F"/>
    <w:rsid w:val="20D30BF5"/>
    <w:rsid w:val="228E09DC"/>
    <w:rsid w:val="23F54EE2"/>
    <w:rsid w:val="2B1E2876"/>
    <w:rsid w:val="2C5957B5"/>
    <w:rsid w:val="2C5E5C2C"/>
    <w:rsid w:val="2CD6352E"/>
    <w:rsid w:val="2E00301F"/>
    <w:rsid w:val="2E995841"/>
    <w:rsid w:val="30EB6648"/>
    <w:rsid w:val="31566A3F"/>
    <w:rsid w:val="3274047F"/>
    <w:rsid w:val="36CF1B81"/>
    <w:rsid w:val="36F86858"/>
    <w:rsid w:val="37140059"/>
    <w:rsid w:val="37907AFE"/>
    <w:rsid w:val="38FE132A"/>
    <w:rsid w:val="3F774AB1"/>
    <w:rsid w:val="43004A08"/>
    <w:rsid w:val="451C7BA8"/>
    <w:rsid w:val="47832CCB"/>
    <w:rsid w:val="489C1B42"/>
    <w:rsid w:val="49A455AC"/>
    <w:rsid w:val="4A9A7412"/>
    <w:rsid w:val="52220A5C"/>
    <w:rsid w:val="52C15ADD"/>
    <w:rsid w:val="548377A7"/>
    <w:rsid w:val="555E4893"/>
    <w:rsid w:val="55A9463A"/>
    <w:rsid w:val="567E2150"/>
    <w:rsid w:val="56AF2D1A"/>
    <w:rsid w:val="58170D3F"/>
    <w:rsid w:val="58AB4610"/>
    <w:rsid w:val="58D71169"/>
    <w:rsid w:val="59AE51B2"/>
    <w:rsid w:val="59EF71B7"/>
    <w:rsid w:val="5A126907"/>
    <w:rsid w:val="5D222A52"/>
    <w:rsid w:val="5F6651F7"/>
    <w:rsid w:val="5FBA32B1"/>
    <w:rsid w:val="60497BA7"/>
    <w:rsid w:val="61873643"/>
    <w:rsid w:val="61987AFA"/>
    <w:rsid w:val="61AC6F1A"/>
    <w:rsid w:val="64BC5919"/>
    <w:rsid w:val="64F55736"/>
    <w:rsid w:val="670E6EF2"/>
    <w:rsid w:val="6779EE7D"/>
    <w:rsid w:val="67D91978"/>
    <w:rsid w:val="693E2BD4"/>
    <w:rsid w:val="6A346054"/>
    <w:rsid w:val="6AD6200C"/>
    <w:rsid w:val="6BDD67C9"/>
    <w:rsid w:val="6C3F236F"/>
    <w:rsid w:val="6DFE4CF5"/>
    <w:rsid w:val="6EB56612"/>
    <w:rsid w:val="6EF2493F"/>
    <w:rsid w:val="711F071E"/>
    <w:rsid w:val="71DA4142"/>
    <w:rsid w:val="72F4731E"/>
    <w:rsid w:val="73166AD2"/>
    <w:rsid w:val="73581147"/>
    <w:rsid w:val="765B0467"/>
    <w:rsid w:val="76824B30"/>
    <w:rsid w:val="77FFAF1C"/>
    <w:rsid w:val="780901FC"/>
    <w:rsid w:val="78FC36E6"/>
    <w:rsid w:val="79BB3685"/>
    <w:rsid w:val="7A142B2B"/>
    <w:rsid w:val="7B6DEC22"/>
    <w:rsid w:val="7C296B76"/>
    <w:rsid w:val="7E58091C"/>
    <w:rsid w:val="7E8C0151"/>
    <w:rsid w:val="9AF72FF3"/>
    <w:rsid w:val="9EFFFA2D"/>
    <w:rsid w:val="AABF3B6C"/>
    <w:rsid w:val="AD3F785B"/>
    <w:rsid w:val="E7FFBDB9"/>
    <w:rsid w:val="F89F6BA6"/>
    <w:rsid w:val="FFDB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_bb4d1f65-70a2-4f69-8af3-194d898dc300"/>
    <w:basedOn w:val="1"/>
    <w:qFormat/>
    <w:uiPriority w:val="99"/>
    <w:pPr>
      <w:spacing w:after="120" w:line="480" w:lineRule="auto"/>
      <w:ind w:left="200" w:leftChars="200"/>
    </w:pPr>
  </w:style>
  <w:style w:type="paragraph" w:styleId="5">
    <w:name w:val="Body Text"/>
    <w:basedOn w:val="1"/>
    <w:next w:val="6"/>
    <w:qFormat/>
    <w:uiPriority w:val="0"/>
    <w:pPr>
      <w:spacing w:after="120"/>
    </w:pPr>
  </w:style>
  <w:style w:type="paragraph" w:styleId="6">
    <w:name w:val="Body Text First Indent"/>
    <w:basedOn w:val="5"/>
    <w:next w:val="5"/>
    <w:qFormat/>
    <w:uiPriority w:val="0"/>
    <w:pPr>
      <w:snapToGrid w:val="0"/>
      <w:ind w:firstLine="883" w:firstLineChars="200"/>
    </w:pPr>
    <w:rPr>
      <w:rFonts w:ascii="Calibri" w:hAnsi="Calibri" w:cs="Times New Roman"/>
      <w:szCs w:val="22"/>
    </w:rPr>
  </w:style>
  <w:style w:type="paragraph" w:styleId="7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1">
    <w:name w:val="page number"/>
    <w:basedOn w:val="10"/>
    <w:semiHidden/>
    <w:qFormat/>
    <w:uiPriority w:val="99"/>
    <w:rPr>
      <w:rFonts w:cs="Times New Roman"/>
    </w:rPr>
  </w:style>
  <w:style w:type="paragraph" w:customStyle="1" w:styleId="12">
    <w:name w:val="Char"/>
    <w:semiHidden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fontstyle01"/>
    <w:basedOn w:val="10"/>
    <w:qFormat/>
    <w:uiPriority w:val="0"/>
    <w:rPr>
      <w:rFonts w:ascii="FZXBSJW--GB1-0" w:hAnsi="FZXBSJW--GB1-0" w:eastAsia="FZXBSJW--GB1-0" w:cs="FZXBSJW--GB1-0"/>
      <w:color w:val="000000"/>
      <w:sz w:val="58"/>
      <w:szCs w:val="58"/>
    </w:rPr>
  </w:style>
  <w:style w:type="character" w:customStyle="1" w:styleId="14">
    <w:name w:val="fontstyle21"/>
    <w:basedOn w:val="10"/>
    <w:qFormat/>
    <w:uiPriority w:val="0"/>
    <w:rPr>
      <w:rFonts w:ascii="TimesNewRomanPSMT" w:hAnsi="TimesNewRomanPSMT" w:eastAsia="TimesNewRomanPSMT" w:cs="TimesNewRomanPSMT"/>
      <w:color w:val="000000"/>
      <w:sz w:val="42"/>
      <w:szCs w:val="42"/>
    </w:rPr>
  </w:style>
  <w:style w:type="character" w:customStyle="1" w:styleId="15">
    <w:name w:val="页脚 Char"/>
    <w:basedOn w:val="10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正文缩进1"/>
    <w:basedOn w:val="1"/>
    <w:qFormat/>
    <w:uiPriority w:val="0"/>
    <w:pPr>
      <w:widowControl w:val="0"/>
      <w:ind w:firstLine="420" w:firstLineChars="200"/>
    </w:pPr>
    <w:rPr>
      <w:rFonts w:ascii="Calibri" w:hAnsi="Calibri" w:eastAsia="宋体" w:cs="Times New Roman"/>
      <w:color w:val="auto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4</Pages>
  <Words>1084</Words>
  <Characters>1111</Characters>
  <Lines>1</Lines>
  <Paragraphs>1</Paragraphs>
  <TotalTime>14</TotalTime>
  <ScaleCrop>false</ScaleCrop>
  <LinksUpToDate>false</LinksUpToDate>
  <CharactersWithSpaces>1138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2021-02-20T11:51:00Z</dcterms:created>
  <dc:creator>Leo</dc:creator>
  <cp:lastModifiedBy>user</cp:lastModifiedBy>
  <cp:lastPrinted>2023-01-30T16:58:00Z</cp:lastPrinted>
  <dcterms:modified xsi:type="dcterms:W3CDTF">2023-02-20T14:23:07Z</dcterms:modified>
  <dc:title>越委〔2021〕8 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49B683CFE654446794F664D151E34F7A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  <property fmtid="{D5CDD505-2E9C-101B-9397-08002B2CF9AE}" pid="6" name="KSOSaveFontToCloudKey">
    <vt:lpwstr>720054248_embed</vt:lpwstr>
  </property>
</Properties>
</file>