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黑体" w:hAnsi="Tahoma" w:eastAsia="黑体" w:cs="Tahoma"/>
          <w:sz w:val="36"/>
          <w:szCs w:val="36"/>
        </w:rPr>
      </w:pPr>
      <w:r>
        <w:rPr>
          <w:rFonts w:hint="eastAsia" w:ascii="黑体" w:hAnsi="Tahoma" w:eastAsia="黑体" w:cs="Tahoma"/>
          <w:sz w:val="36"/>
          <w:szCs w:val="36"/>
        </w:rPr>
        <w:t>沥海街道流动人口专管员报名登记表</w:t>
      </w:r>
    </w:p>
    <w:p>
      <w:pPr>
        <w:widowControl/>
        <w:spacing w:line="440" w:lineRule="exact"/>
        <w:jc w:val="center"/>
        <w:rPr>
          <w:rFonts w:ascii="黑体" w:hAnsi="Tahoma" w:eastAsia="黑体" w:cs="Tahoma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98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籍  贯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学 历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Book Antiqua" w:hAnsi="Tahoma" w:eastAsia="宋体" w:cs="Tahoma"/>
                <w:spacing w:val="0"/>
                <w:w w:val="9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参加工作时  间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家庭住址</w:t>
            </w:r>
          </w:p>
        </w:tc>
        <w:tc>
          <w:tcPr>
            <w:tcW w:w="36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  <w:tc>
          <w:tcPr>
            <w:tcW w:w="7472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sz w:val="24"/>
                <w:szCs w:val="20"/>
              </w:rPr>
              <w:t>备  注</w:t>
            </w:r>
          </w:p>
        </w:tc>
        <w:tc>
          <w:tcPr>
            <w:tcW w:w="7472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Book Antiqua" w:hAnsi="Tahoma" w:eastAsia="宋体" w:cs="Tahoma"/>
                <w:spacing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6F8E"/>
    <w:rsid w:val="5EA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仿宋_GB2312" w:hAnsiTheme="minorHAnsi"/>
      <w:spacing w:val="-4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Book Antiqua" w:hAnsi="Book Antiqua" w:eastAsia="宋体" w:cs="Book Antiq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2022-03-23T05:52:00Z</dcterms:created>
  <dc:creator>Cécile</dc:creator>
  <cp:lastModifiedBy>Cécile</cp:lastModifiedBy>
  <dcterms:modified xsi:type="dcterms:W3CDTF">2022-03-23T05:52:26Z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18AF0CBFCF0740A5AFED61DF60A3741D</vt:lpwstr>
  </property>
</Properties>
</file>