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BF" w:rsidRPr="009B04BF" w:rsidRDefault="009B04BF" w:rsidP="009B04BF">
      <w:pPr>
        <w:spacing w:line="574" w:lineRule="exact"/>
        <w:jc w:val="right"/>
        <w:rPr>
          <w:rFonts w:eastAsia="仿宋_GB2312"/>
          <w:sz w:val="32"/>
          <w:szCs w:val="32"/>
        </w:rPr>
      </w:pPr>
      <w:r w:rsidRPr="009B04BF">
        <w:rPr>
          <w:rFonts w:eastAsia="仿宋_GB2312" w:hint="eastAsia"/>
          <w:sz w:val="32"/>
          <w:szCs w:val="32"/>
        </w:rPr>
        <w:t>DYCD00-2021-0006</w:t>
      </w:r>
    </w:p>
    <w:p w:rsidR="009B04BF" w:rsidRPr="009B04BF" w:rsidRDefault="009B04BF" w:rsidP="009B04BF">
      <w:pPr>
        <w:spacing w:line="574" w:lineRule="exact"/>
        <w:rPr>
          <w:rFonts w:eastAsia="仿宋_GB2312"/>
          <w:sz w:val="32"/>
          <w:szCs w:val="32"/>
        </w:rPr>
      </w:pPr>
    </w:p>
    <w:p w:rsidR="009B04BF" w:rsidRPr="009B04BF" w:rsidRDefault="009B04BF" w:rsidP="009B04BF">
      <w:pPr>
        <w:spacing w:line="574" w:lineRule="exact"/>
        <w:rPr>
          <w:rFonts w:eastAsia="仿宋_GB2312"/>
          <w:sz w:val="32"/>
          <w:szCs w:val="32"/>
        </w:rPr>
      </w:pPr>
    </w:p>
    <w:p w:rsidR="009B04BF" w:rsidRPr="009B04BF" w:rsidRDefault="004A5CB4" w:rsidP="009B04BF">
      <w:pPr>
        <w:spacing w:line="574" w:lineRule="exact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22F6D1" wp14:editId="2C63935B">
                <wp:simplePos x="0" y="0"/>
                <wp:positionH relativeFrom="column">
                  <wp:posOffset>10160</wp:posOffset>
                </wp:positionH>
                <wp:positionV relativeFrom="paragraph">
                  <wp:posOffset>62675</wp:posOffset>
                </wp:positionV>
                <wp:extent cx="5600700" cy="1834515"/>
                <wp:effectExtent l="0" t="0" r="19050" b="13335"/>
                <wp:wrapNone/>
                <wp:docPr id="3" name="组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834515"/>
                          <a:chOff x="1588" y="3823"/>
                          <a:chExt cx="8820" cy="2889"/>
                        </a:xfrm>
                      </wpg:grpSpPr>
                      <wps:wsp>
                        <wps:cNvPr id="4" name="文本框 22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3823"/>
                            <a:ext cx="8820" cy="1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CB4" w:rsidRPr="003D756F" w:rsidRDefault="004A5CB4" w:rsidP="009D5D6D">
                              <w:pPr>
                                <w:jc w:val="distribute"/>
                                <w:rPr>
                                  <w:rFonts w:eastAsia="方正小标宋简体" w:hint="eastAsia"/>
                                  <w:color w:val="FF0000"/>
                                  <w:w w:val="80"/>
                                  <w:sz w:val="84"/>
                                  <w:szCs w:val="84"/>
                                </w:rPr>
                              </w:pPr>
                              <w:r w:rsidRPr="003D756F">
                                <w:rPr>
                                  <w:rFonts w:eastAsia="方正小标宋简体" w:hint="eastAsia"/>
                                  <w:color w:val="FF0000"/>
                                  <w:w w:val="80"/>
                                  <w:sz w:val="84"/>
                                  <w:szCs w:val="84"/>
                                </w:rPr>
                                <w:t>绍兴市越城区</w:t>
                              </w:r>
                              <w:r>
                                <w:rPr>
                                  <w:rFonts w:eastAsia="方正小标宋简体" w:hint="eastAsia"/>
                                  <w:color w:val="FF0000"/>
                                  <w:w w:val="80"/>
                                  <w:sz w:val="84"/>
                                  <w:szCs w:val="84"/>
                                </w:rPr>
                                <w:t>人民政府</w:t>
                              </w:r>
                              <w:r w:rsidRPr="003D756F">
                                <w:rPr>
                                  <w:rFonts w:eastAsia="方正小标宋简体" w:hint="eastAsia"/>
                                  <w:color w:val="FF0000"/>
                                  <w:w w:val="80"/>
                                  <w:sz w:val="84"/>
                                  <w:szCs w:val="84"/>
                                </w:rPr>
                                <w:t>文件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直线 23"/>
                        <wps:cNvCnPr/>
                        <wps:spPr bwMode="auto">
                          <a:xfrm>
                            <a:off x="1588" y="6712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" o:spid="_x0000_s1026" style="position:absolute;left:0;text-align:left;margin-left:.8pt;margin-top:4.95pt;width:441pt;height:144.45pt;z-index:251661312" coordorigin="1588,3823" coordsize="8820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2" o:spid="_x0000_s1027" type="#_x0000_t202" style="position:absolute;left:1588;top:3823;width:8820;height:1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4A5CB4" w:rsidRPr="003D756F" w:rsidRDefault="004A5CB4" w:rsidP="009D5D6D">
                        <w:pPr>
                          <w:jc w:val="distribute"/>
                          <w:rPr>
                            <w:rFonts w:eastAsia="方正小标宋简体" w:hint="eastAsia"/>
                            <w:color w:val="FF0000"/>
                            <w:w w:val="80"/>
                            <w:sz w:val="84"/>
                            <w:szCs w:val="84"/>
                          </w:rPr>
                        </w:pPr>
                        <w:r w:rsidRPr="003D756F">
                          <w:rPr>
                            <w:rFonts w:eastAsia="方正小标宋简体" w:hint="eastAsia"/>
                            <w:color w:val="FF0000"/>
                            <w:w w:val="80"/>
                            <w:sz w:val="84"/>
                            <w:szCs w:val="84"/>
                          </w:rPr>
                          <w:t>绍兴市越城区</w:t>
                        </w:r>
                        <w:r>
                          <w:rPr>
                            <w:rFonts w:eastAsia="方正小标宋简体" w:hint="eastAsia"/>
                            <w:color w:val="FF0000"/>
                            <w:w w:val="80"/>
                            <w:sz w:val="84"/>
                            <w:szCs w:val="84"/>
                          </w:rPr>
                          <w:t>人民政府</w:t>
                        </w:r>
                        <w:r w:rsidRPr="003D756F">
                          <w:rPr>
                            <w:rFonts w:eastAsia="方正小标宋简体" w:hint="eastAsia"/>
                            <w:color w:val="FF0000"/>
                            <w:w w:val="80"/>
                            <w:sz w:val="84"/>
                            <w:szCs w:val="84"/>
                          </w:rPr>
                          <w:t>文件</w:t>
                        </w:r>
                      </w:p>
                    </w:txbxContent>
                  </v:textbox>
                </v:shape>
                <v:line id="直线 23" o:spid="_x0000_s1028" style="position:absolute;visibility:visible;mso-wrap-style:square" from="1588,6712" to="10408,6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5HisUAAADaAAAADwAAAGRycy9kb3ducmV2LnhtbESP3WrCQBSE7wt9h+UUeiN1o6CU6CZE&#10;S2kpqMT2AQ7ZY37Mng3ZrcY+vSsIvRxm5htmmQ6mFSfqXW1ZwWQcgSAurK65VPDz/f7yCsJ5ZI2t&#10;ZVJwIQdp8viwxFjbM+d02vtSBAi7GBVU3nexlK6oyKAb2444eAfbG/RB9qXUPZ4D3LRyGkVzabDm&#10;sFBhR+uKiuP+1yjY4E7mzWg0Kearj+zLb9+mh+ZPqeenIVuA8DT4//C9/akVzOB2JdwAm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5HisUAAADaAAAADwAAAAAAAAAA&#10;AAAAAAChAgAAZHJzL2Rvd25yZXYueG1sUEsFBgAAAAAEAAQA+QAAAJMDAAAAAA==&#10;" strokecolor="red" strokeweight="1.5pt"/>
              </v:group>
            </w:pict>
          </mc:Fallback>
        </mc:AlternateContent>
      </w:r>
    </w:p>
    <w:p w:rsidR="009B04BF" w:rsidRPr="009B04BF" w:rsidRDefault="009B04BF" w:rsidP="009B04BF">
      <w:pPr>
        <w:spacing w:line="574" w:lineRule="exact"/>
        <w:rPr>
          <w:rFonts w:eastAsia="仿宋_GB2312"/>
          <w:sz w:val="32"/>
          <w:szCs w:val="32"/>
        </w:rPr>
      </w:pPr>
    </w:p>
    <w:p w:rsidR="009B04BF" w:rsidRPr="009B04BF" w:rsidRDefault="009B04BF" w:rsidP="009B04BF">
      <w:pPr>
        <w:spacing w:line="574" w:lineRule="exact"/>
        <w:rPr>
          <w:rFonts w:eastAsia="仿宋_GB2312"/>
          <w:sz w:val="32"/>
          <w:szCs w:val="32"/>
        </w:rPr>
      </w:pPr>
    </w:p>
    <w:p w:rsidR="009B04BF" w:rsidRPr="009B04BF" w:rsidRDefault="009B04BF" w:rsidP="009B04BF">
      <w:pPr>
        <w:spacing w:line="574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p w:rsidR="009B04BF" w:rsidRPr="009B04BF" w:rsidRDefault="009B04BF" w:rsidP="009B04BF">
      <w:pPr>
        <w:spacing w:line="574" w:lineRule="exact"/>
        <w:jc w:val="center"/>
        <w:rPr>
          <w:rFonts w:eastAsia="仿宋_GB2312"/>
          <w:sz w:val="32"/>
          <w:szCs w:val="32"/>
        </w:rPr>
      </w:pPr>
      <w:proofErr w:type="gramStart"/>
      <w:r w:rsidRPr="009B04BF">
        <w:rPr>
          <w:rFonts w:eastAsia="仿宋_GB2312" w:hint="eastAsia"/>
          <w:sz w:val="32"/>
          <w:szCs w:val="32"/>
        </w:rPr>
        <w:t>越政发</w:t>
      </w:r>
      <w:proofErr w:type="gramEnd"/>
      <w:r w:rsidRPr="009B04BF">
        <w:rPr>
          <w:rFonts w:eastAsia="仿宋_GB2312" w:hint="eastAsia"/>
          <w:sz w:val="32"/>
          <w:szCs w:val="32"/>
        </w:rPr>
        <w:t>〔</w:t>
      </w:r>
      <w:r w:rsidRPr="009B04BF">
        <w:rPr>
          <w:rFonts w:eastAsia="仿宋_GB2312" w:hint="eastAsia"/>
          <w:sz w:val="32"/>
          <w:szCs w:val="32"/>
        </w:rPr>
        <w:t>2021</w:t>
      </w:r>
      <w:r w:rsidRPr="009B04BF">
        <w:rPr>
          <w:rFonts w:eastAsia="仿宋_GB2312" w:hint="eastAsia"/>
          <w:sz w:val="32"/>
          <w:szCs w:val="32"/>
        </w:rPr>
        <w:t>〕</w:t>
      </w:r>
      <w:r w:rsidRPr="009B04BF">
        <w:rPr>
          <w:rFonts w:eastAsia="仿宋_GB2312" w:hint="eastAsia"/>
          <w:sz w:val="32"/>
          <w:szCs w:val="32"/>
        </w:rPr>
        <w:t>17</w:t>
      </w:r>
      <w:r w:rsidRPr="009B04BF">
        <w:rPr>
          <w:rFonts w:eastAsia="仿宋_GB2312" w:hint="eastAsia"/>
          <w:sz w:val="32"/>
          <w:szCs w:val="32"/>
        </w:rPr>
        <w:t>号</w:t>
      </w:r>
    </w:p>
    <w:p w:rsidR="009B04BF" w:rsidRPr="009B04BF" w:rsidRDefault="009B04BF" w:rsidP="009B04BF">
      <w:pPr>
        <w:spacing w:line="574" w:lineRule="exact"/>
        <w:rPr>
          <w:rFonts w:eastAsia="仿宋_GB2312"/>
          <w:sz w:val="32"/>
          <w:szCs w:val="32"/>
        </w:rPr>
      </w:pPr>
    </w:p>
    <w:p w:rsidR="009B04BF" w:rsidRPr="009B04BF" w:rsidRDefault="009B04BF" w:rsidP="009B04BF">
      <w:pPr>
        <w:spacing w:line="574" w:lineRule="exact"/>
        <w:rPr>
          <w:rFonts w:eastAsia="仿宋_GB2312"/>
          <w:sz w:val="32"/>
          <w:szCs w:val="32"/>
        </w:rPr>
      </w:pPr>
    </w:p>
    <w:p w:rsidR="009B04BF" w:rsidRPr="009B04BF" w:rsidRDefault="009B04BF" w:rsidP="009B04BF">
      <w:pPr>
        <w:spacing w:line="574" w:lineRule="exact"/>
        <w:jc w:val="center"/>
        <w:rPr>
          <w:rFonts w:eastAsia="方正小标宋简体"/>
          <w:sz w:val="44"/>
          <w:szCs w:val="44"/>
        </w:rPr>
      </w:pPr>
      <w:r w:rsidRPr="009B04BF">
        <w:rPr>
          <w:rFonts w:eastAsia="方正小标宋简体" w:hint="eastAsia"/>
          <w:sz w:val="44"/>
          <w:szCs w:val="44"/>
        </w:rPr>
        <w:t>绍兴市越城区人民政府</w:t>
      </w:r>
    </w:p>
    <w:p w:rsidR="009B04BF" w:rsidRPr="009B04BF" w:rsidRDefault="009B04BF" w:rsidP="009B04BF">
      <w:pPr>
        <w:spacing w:line="574" w:lineRule="exact"/>
        <w:jc w:val="center"/>
        <w:rPr>
          <w:rFonts w:eastAsia="方正小标宋简体"/>
          <w:sz w:val="44"/>
          <w:szCs w:val="44"/>
        </w:rPr>
      </w:pPr>
      <w:r w:rsidRPr="009B04BF">
        <w:rPr>
          <w:rFonts w:eastAsia="方正小标宋简体" w:hint="eastAsia"/>
          <w:sz w:val="44"/>
          <w:szCs w:val="44"/>
        </w:rPr>
        <w:t>关于印发全面加快科技创新推动高质量发展</w:t>
      </w:r>
    </w:p>
    <w:p w:rsidR="009B04BF" w:rsidRPr="009B04BF" w:rsidRDefault="009B04BF" w:rsidP="009B04BF">
      <w:pPr>
        <w:spacing w:line="574" w:lineRule="exact"/>
        <w:jc w:val="center"/>
        <w:rPr>
          <w:rFonts w:eastAsia="方正小标宋简体"/>
          <w:sz w:val="44"/>
          <w:szCs w:val="44"/>
        </w:rPr>
      </w:pPr>
      <w:r w:rsidRPr="009B04BF">
        <w:rPr>
          <w:rFonts w:eastAsia="方正小标宋简体" w:hint="eastAsia"/>
          <w:sz w:val="44"/>
          <w:szCs w:val="44"/>
        </w:rPr>
        <w:t>政策意见的通知</w:t>
      </w:r>
    </w:p>
    <w:p w:rsidR="009B04BF" w:rsidRPr="009B04BF" w:rsidRDefault="009B04BF" w:rsidP="009B04BF">
      <w:pPr>
        <w:spacing w:line="574" w:lineRule="exact"/>
        <w:rPr>
          <w:rFonts w:eastAsia="仿宋_GB2312"/>
          <w:sz w:val="32"/>
          <w:szCs w:val="32"/>
        </w:rPr>
      </w:pPr>
    </w:p>
    <w:p w:rsidR="009B04BF" w:rsidRPr="009B04BF" w:rsidRDefault="009B04BF" w:rsidP="009B04BF">
      <w:pPr>
        <w:spacing w:line="574" w:lineRule="exact"/>
        <w:rPr>
          <w:rFonts w:eastAsia="仿宋_GB2312"/>
          <w:sz w:val="32"/>
          <w:szCs w:val="32"/>
        </w:rPr>
      </w:pPr>
      <w:r w:rsidRPr="009B04BF">
        <w:rPr>
          <w:rFonts w:eastAsia="仿宋_GB2312" w:hint="eastAsia"/>
          <w:sz w:val="32"/>
          <w:szCs w:val="32"/>
        </w:rPr>
        <w:t>各镇人民政府、街道办事处，区政府有关部门（单位）：</w:t>
      </w:r>
    </w:p>
    <w:p w:rsidR="009B04BF" w:rsidRPr="009B04BF" w:rsidRDefault="009B04BF" w:rsidP="009B04BF">
      <w:pPr>
        <w:spacing w:line="574" w:lineRule="exact"/>
        <w:ind w:firstLineChars="200" w:firstLine="640"/>
        <w:rPr>
          <w:rFonts w:eastAsia="仿宋_GB2312"/>
          <w:sz w:val="32"/>
          <w:szCs w:val="32"/>
        </w:rPr>
      </w:pPr>
      <w:r w:rsidRPr="009B04BF">
        <w:rPr>
          <w:rFonts w:eastAsia="仿宋_GB2312" w:hint="eastAsia"/>
          <w:sz w:val="32"/>
          <w:szCs w:val="32"/>
        </w:rPr>
        <w:t>《关于全面加快科技创新推动高质量发展的政策意见》已经区政府同意，现印发给你们，请认真贯彻执行。</w:t>
      </w:r>
    </w:p>
    <w:p w:rsidR="009B04BF" w:rsidRPr="009B04BF" w:rsidRDefault="009B04BF" w:rsidP="009B04BF">
      <w:pPr>
        <w:spacing w:line="574" w:lineRule="exact"/>
        <w:rPr>
          <w:rFonts w:eastAsia="仿宋_GB2312"/>
          <w:sz w:val="32"/>
          <w:szCs w:val="32"/>
        </w:rPr>
      </w:pPr>
    </w:p>
    <w:p w:rsidR="009B04BF" w:rsidRPr="009B04BF" w:rsidRDefault="009B04BF" w:rsidP="009B04BF">
      <w:pPr>
        <w:spacing w:line="574" w:lineRule="exact"/>
        <w:rPr>
          <w:rFonts w:eastAsia="仿宋_GB2312"/>
          <w:sz w:val="32"/>
          <w:szCs w:val="32"/>
        </w:rPr>
      </w:pPr>
    </w:p>
    <w:p w:rsidR="009B04BF" w:rsidRPr="009B04BF" w:rsidRDefault="009B04BF" w:rsidP="009B04BF">
      <w:pPr>
        <w:wordWrap w:val="0"/>
        <w:spacing w:line="574" w:lineRule="exact"/>
        <w:jc w:val="right"/>
        <w:rPr>
          <w:rFonts w:eastAsia="仿宋_GB2312"/>
          <w:sz w:val="32"/>
          <w:szCs w:val="32"/>
        </w:rPr>
      </w:pPr>
      <w:r w:rsidRPr="009B04BF">
        <w:rPr>
          <w:rFonts w:eastAsia="仿宋_GB2312" w:hint="eastAsia"/>
          <w:sz w:val="32"/>
          <w:szCs w:val="32"/>
        </w:rPr>
        <w:t>绍兴市越城区人民政府</w:t>
      </w:r>
      <w:r w:rsidRPr="009B04BF">
        <w:rPr>
          <w:rFonts w:eastAsia="仿宋_GB2312" w:hint="eastAsia"/>
          <w:sz w:val="32"/>
          <w:szCs w:val="32"/>
        </w:rPr>
        <w:t xml:space="preserve">       </w:t>
      </w:r>
    </w:p>
    <w:p w:rsidR="009B04BF" w:rsidRPr="009B04BF" w:rsidRDefault="009B04BF" w:rsidP="009B04BF">
      <w:pPr>
        <w:wordWrap w:val="0"/>
        <w:spacing w:line="574" w:lineRule="exact"/>
        <w:jc w:val="right"/>
        <w:rPr>
          <w:rFonts w:eastAsia="仿宋_GB2312"/>
          <w:sz w:val="32"/>
          <w:szCs w:val="32"/>
        </w:rPr>
      </w:pPr>
      <w:r w:rsidRPr="009B04BF">
        <w:rPr>
          <w:rFonts w:eastAsia="仿宋_GB2312" w:hint="eastAsia"/>
          <w:sz w:val="32"/>
          <w:szCs w:val="32"/>
        </w:rPr>
        <w:t>2021</w:t>
      </w:r>
      <w:r w:rsidRPr="009B04BF">
        <w:rPr>
          <w:rFonts w:eastAsia="仿宋_GB2312" w:hint="eastAsia"/>
          <w:sz w:val="32"/>
          <w:szCs w:val="32"/>
        </w:rPr>
        <w:t>年</w:t>
      </w:r>
      <w:r w:rsidRPr="009B04BF">
        <w:rPr>
          <w:rFonts w:eastAsia="仿宋_GB2312" w:hint="eastAsia"/>
          <w:sz w:val="32"/>
          <w:szCs w:val="32"/>
        </w:rPr>
        <w:t>11</w:t>
      </w:r>
      <w:r w:rsidRPr="009B04BF">
        <w:rPr>
          <w:rFonts w:eastAsia="仿宋_GB2312" w:hint="eastAsia"/>
          <w:sz w:val="32"/>
          <w:szCs w:val="32"/>
        </w:rPr>
        <w:t>月</w:t>
      </w:r>
      <w:r w:rsidRPr="009B04BF">
        <w:rPr>
          <w:rFonts w:eastAsia="仿宋_GB2312" w:hint="eastAsia"/>
          <w:sz w:val="32"/>
          <w:szCs w:val="32"/>
        </w:rPr>
        <w:t>12</w:t>
      </w:r>
      <w:r w:rsidRPr="009B04BF">
        <w:rPr>
          <w:rFonts w:eastAsia="仿宋_GB2312" w:hint="eastAsia"/>
          <w:sz w:val="32"/>
          <w:szCs w:val="32"/>
        </w:rPr>
        <w:t>日</w:t>
      </w:r>
      <w:r w:rsidRPr="009B04BF">
        <w:rPr>
          <w:rFonts w:eastAsia="仿宋_GB2312" w:hint="eastAsia"/>
          <w:sz w:val="32"/>
          <w:szCs w:val="32"/>
        </w:rPr>
        <w:t xml:space="preserve">        </w:t>
      </w:r>
    </w:p>
    <w:p w:rsidR="009B04BF" w:rsidRPr="009B04BF" w:rsidRDefault="009B04BF" w:rsidP="009B04BF">
      <w:pPr>
        <w:spacing w:line="574" w:lineRule="exact"/>
        <w:ind w:firstLineChars="100" w:firstLine="320"/>
      </w:pPr>
      <w:r w:rsidRPr="009B04BF">
        <w:rPr>
          <w:rFonts w:eastAsia="仿宋_GB2312" w:hint="eastAsia"/>
          <w:sz w:val="32"/>
          <w:szCs w:val="32"/>
        </w:rPr>
        <w:t>（此件公开发布）</w:t>
      </w:r>
      <w:r w:rsidRPr="009B04BF">
        <w:br w:type="page"/>
      </w:r>
    </w:p>
    <w:p w:rsidR="009B04BF" w:rsidRPr="009B04BF" w:rsidRDefault="009B04BF" w:rsidP="009B04BF">
      <w:pPr>
        <w:spacing w:line="548" w:lineRule="exact"/>
      </w:pPr>
    </w:p>
    <w:p w:rsidR="009B04BF" w:rsidRPr="009B04BF" w:rsidRDefault="009B04BF" w:rsidP="009B04BF">
      <w:pPr>
        <w:spacing w:line="548" w:lineRule="exact"/>
        <w:jc w:val="center"/>
        <w:rPr>
          <w:rFonts w:eastAsia="方正小标宋简体"/>
          <w:sz w:val="44"/>
          <w:szCs w:val="44"/>
        </w:rPr>
      </w:pPr>
      <w:r w:rsidRPr="009B04BF">
        <w:rPr>
          <w:rFonts w:eastAsia="方正小标宋简体" w:hint="eastAsia"/>
          <w:sz w:val="44"/>
          <w:szCs w:val="44"/>
        </w:rPr>
        <w:t>关于全面加快科技创新推动高质量发展</w:t>
      </w:r>
    </w:p>
    <w:p w:rsidR="009B04BF" w:rsidRPr="009B04BF" w:rsidRDefault="009B04BF" w:rsidP="009B04BF">
      <w:pPr>
        <w:spacing w:line="548" w:lineRule="exact"/>
        <w:jc w:val="center"/>
        <w:rPr>
          <w:rFonts w:eastAsia="方正小标宋简体"/>
          <w:sz w:val="44"/>
          <w:szCs w:val="44"/>
        </w:rPr>
      </w:pPr>
      <w:r w:rsidRPr="009B04BF">
        <w:rPr>
          <w:rFonts w:eastAsia="方正小标宋简体" w:hint="eastAsia"/>
          <w:sz w:val="44"/>
          <w:szCs w:val="44"/>
        </w:rPr>
        <w:t>的政策意见</w:t>
      </w:r>
    </w:p>
    <w:p w:rsidR="009B04BF" w:rsidRPr="009B04BF" w:rsidRDefault="009B04BF" w:rsidP="009B04BF">
      <w:pPr>
        <w:spacing w:line="548" w:lineRule="exact"/>
      </w:pPr>
    </w:p>
    <w:p w:rsidR="009B04BF" w:rsidRPr="009B04BF" w:rsidRDefault="009B04BF" w:rsidP="009B04BF">
      <w:pPr>
        <w:spacing w:line="548" w:lineRule="exact"/>
        <w:ind w:firstLineChars="200" w:firstLine="640"/>
        <w:rPr>
          <w:rFonts w:eastAsia="仿宋_GB2312"/>
          <w:sz w:val="32"/>
          <w:szCs w:val="32"/>
        </w:rPr>
      </w:pPr>
      <w:r w:rsidRPr="009B04BF">
        <w:rPr>
          <w:rFonts w:eastAsia="仿宋_GB2312" w:hint="eastAsia"/>
          <w:sz w:val="32"/>
          <w:szCs w:val="32"/>
        </w:rPr>
        <w:t>为深入实施创新驱动发展战略，着力破解制约创新发展的体制性障碍、结构性矛盾和政策性问题，打造长三角科创共同体，构建一流创新创业生态系统，有效激发各</w:t>
      </w:r>
      <w:proofErr w:type="gramStart"/>
      <w:r w:rsidRPr="009B04BF">
        <w:rPr>
          <w:rFonts w:eastAsia="仿宋_GB2312" w:hint="eastAsia"/>
          <w:sz w:val="32"/>
          <w:szCs w:val="32"/>
        </w:rPr>
        <w:t>类创新</w:t>
      </w:r>
      <w:proofErr w:type="gramEnd"/>
      <w:r w:rsidRPr="009B04BF">
        <w:rPr>
          <w:rFonts w:eastAsia="仿宋_GB2312" w:hint="eastAsia"/>
          <w:sz w:val="32"/>
          <w:szCs w:val="32"/>
        </w:rPr>
        <w:t>主体的积极性和创造性，更好地发挥科技创新在经济转型升级中的积极作用，全面助</w:t>
      </w:r>
      <w:proofErr w:type="gramStart"/>
      <w:r w:rsidRPr="009B04BF">
        <w:rPr>
          <w:rFonts w:eastAsia="仿宋_GB2312" w:hint="eastAsia"/>
          <w:sz w:val="32"/>
          <w:szCs w:val="32"/>
        </w:rPr>
        <w:t>推创新</w:t>
      </w:r>
      <w:proofErr w:type="gramEnd"/>
      <w:r w:rsidRPr="009B04BF">
        <w:rPr>
          <w:rFonts w:eastAsia="仿宋_GB2312" w:hint="eastAsia"/>
          <w:sz w:val="32"/>
          <w:szCs w:val="32"/>
        </w:rPr>
        <w:t>强区建设，根据省市相关政策意见，结合越城区实际制定如下意见。</w:t>
      </w:r>
    </w:p>
    <w:p w:rsidR="009B04BF" w:rsidRPr="009B04BF" w:rsidRDefault="009B04BF" w:rsidP="009B04BF">
      <w:pPr>
        <w:spacing w:line="548" w:lineRule="exact"/>
        <w:ind w:firstLineChars="200" w:firstLine="640"/>
        <w:rPr>
          <w:rFonts w:eastAsia="黑体"/>
          <w:sz w:val="32"/>
          <w:szCs w:val="32"/>
        </w:rPr>
      </w:pPr>
      <w:r w:rsidRPr="009B04BF">
        <w:rPr>
          <w:rFonts w:eastAsia="黑体" w:hint="eastAsia"/>
          <w:sz w:val="32"/>
          <w:szCs w:val="32"/>
        </w:rPr>
        <w:t>一、强化创新主体地位</w:t>
      </w:r>
    </w:p>
    <w:p w:rsidR="009B04BF" w:rsidRPr="009B04BF" w:rsidRDefault="009B04BF" w:rsidP="009B04BF">
      <w:pPr>
        <w:spacing w:line="548" w:lineRule="exact"/>
        <w:ind w:firstLineChars="200" w:firstLine="643"/>
        <w:rPr>
          <w:rFonts w:eastAsia="仿宋_GB2312"/>
          <w:sz w:val="32"/>
          <w:szCs w:val="32"/>
        </w:rPr>
      </w:pPr>
      <w:r w:rsidRPr="009B04BF">
        <w:rPr>
          <w:rFonts w:eastAsia="楷体_GB2312" w:hint="eastAsia"/>
          <w:b/>
          <w:sz w:val="32"/>
          <w:szCs w:val="32"/>
        </w:rPr>
        <w:t>1</w:t>
      </w:r>
      <w:r w:rsidRPr="009B04BF">
        <w:rPr>
          <w:rFonts w:eastAsia="楷体_GB2312" w:hint="eastAsia"/>
          <w:b/>
          <w:sz w:val="32"/>
          <w:szCs w:val="32"/>
        </w:rPr>
        <w:t>．打造“科创企业森林”。</w:t>
      </w:r>
      <w:r w:rsidRPr="009B04BF">
        <w:rPr>
          <w:rFonts w:eastAsia="仿宋_GB2312" w:hint="eastAsia"/>
          <w:sz w:val="32"/>
          <w:szCs w:val="32"/>
        </w:rPr>
        <w:t>对当年新认定的高新技术企业，奖励</w:t>
      </w:r>
      <w:r w:rsidRPr="009B04BF">
        <w:rPr>
          <w:rFonts w:eastAsia="仿宋_GB2312" w:hint="eastAsia"/>
          <w:sz w:val="32"/>
          <w:szCs w:val="32"/>
        </w:rPr>
        <w:t>40</w:t>
      </w:r>
      <w:r w:rsidRPr="009B04BF">
        <w:rPr>
          <w:rFonts w:eastAsia="仿宋_GB2312" w:hint="eastAsia"/>
          <w:sz w:val="32"/>
          <w:szCs w:val="32"/>
        </w:rPr>
        <w:t>万元，重新认定的减半奖励，对有效期内的高新技术企业在年度“亩均效益”综合评价中可提档一级，原则上不列入“亩均效益”</w:t>
      </w:r>
      <w:r w:rsidRPr="009B04BF">
        <w:rPr>
          <w:rFonts w:eastAsia="仿宋_GB2312" w:hint="eastAsia"/>
          <w:sz w:val="32"/>
          <w:szCs w:val="32"/>
        </w:rPr>
        <w:t>D</w:t>
      </w:r>
      <w:r w:rsidRPr="009B04BF">
        <w:rPr>
          <w:rFonts w:eastAsia="仿宋_GB2312" w:hint="eastAsia"/>
          <w:sz w:val="32"/>
          <w:szCs w:val="32"/>
        </w:rPr>
        <w:t>类企业；对当年新认定的省科技型中小企业，给予</w:t>
      </w:r>
      <w:r w:rsidRPr="009B04BF">
        <w:rPr>
          <w:rFonts w:eastAsia="仿宋_GB2312" w:hint="eastAsia"/>
          <w:sz w:val="32"/>
          <w:szCs w:val="32"/>
        </w:rPr>
        <w:t>3</w:t>
      </w:r>
      <w:r w:rsidRPr="009B04BF">
        <w:rPr>
          <w:rFonts w:eastAsia="仿宋_GB2312" w:hint="eastAsia"/>
          <w:sz w:val="32"/>
          <w:szCs w:val="32"/>
        </w:rPr>
        <w:t>万元奖励；对当年新认定的省级创新型领军企业给予</w:t>
      </w:r>
      <w:r w:rsidRPr="009B04BF">
        <w:rPr>
          <w:rFonts w:eastAsia="仿宋_GB2312" w:hint="eastAsia"/>
          <w:sz w:val="32"/>
          <w:szCs w:val="32"/>
        </w:rPr>
        <w:t>50</w:t>
      </w:r>
      <w:r w:rsidRPr="009B04BF">
        <w:rPr>
          <w:rFonts w:eastAsia="仿宋_GB2312" w:hint="eastAsia"/>
          <w:sz w:val="32"/>
          <w:szCs w:val="32"/>
        </w:rPr>
        <w:t>万元奖励；对新认定的高新技术企业上年度获得的银行贷款，按不高于银行同期基准贷款利率（</w:t>
      </w:r>
      <w:r w:rsidRPr="009B04BF">
        <w:rPr>
          <w:rFonts w:eastAsia="仿宋_GB2312" w:hint="eastAsia"/>
          <w:sz w:val="32"/>
          <w:szCs w:val="32"/>
        </w:rPr>
        <w:t>LPR</w:t>
      </w:r>
      <w:r w:rsidRPr="009B04BF">
        <w:rPr>
          <w:rFonts w:eastAsia="仿宋_GB2312" w:hint="eastAsia"/>
          <w:sz w:val="32"/>
          <w:szCs w:val="32"/>
        </w:rPr>
        <w:t>）的</w:t>
      </w:r>
      <w:r w:rsidRPr="009B04BF">
        <w:rPr>
          <w:rFonts w:eastAsia="仿宋_GB2312" w:hint="eastAsia"/>
          <w:sz w:val="32"/>
          <w:szCs w:val="32"/>
        </w:rPr>
        <w:t>50%</w:t>
      </w:r>
      <w:r w:rsidRPr="009B04BF">
        <w:rPr>
          <w:rFonts w:eastAsia="仿宋_GB2312" w:hint="eastAsia"/>
          <w:sz w:val="32"/>
          <w:szCs w:val="32"/>
        </w:rPr>
        <w:t>给予贴息扶持，最高不超过</w:t>
      </w:r>
      <w:r w:rsidRPr="009B04BF">
        <w:rPr>
          <w:rFonts w:eastAsia="仿宋_GB2312" w:hint="eastAsia"/>
          <w:sz w:val="32"/>
          <w:szCs w:val="32"/>
        </w:rPr>
        <w:t>10</w:t>
      </w:r>
      <w:r w:rsidRPr="009B04BF">
        <w:rPr>
          <w:rFonts w:eastAsia="仿宋_GB2312" w:hint="eastAsia"/>
          <w:sz w:val="32"/>
          <w:szCs w:val="32"/>
        </w:rPr>
        <w:t>万元；对</w:t>
      </w:r>
      <w:proofErr w:type="gramStart"/>
      <w:r w:rsidRPr="009B04BF">
        <w:rPr>
          <w:rFonts w:eastAsia="仿宋_GB2312" w:hint="eastAsia"/>
          <w:sz w:val="32"/>
          <w:szCs w:val="32"/>
        </w:rPr>
        <w:t>首次小升规</w:t>
      </w:r>
      <w:proofErr w:type="gramEnd"/>
      <w:r w:rsidRPr="009B04BF">
        <w:rPr>
          <w:rFonts w:eastAsia="仿宋_GB2312" w:hint="eastAsia"/>
          <w:sz w:val="32"/>
          <w:szCs w:val="32"/>
        </w:rPr>
        <w:t>且研发投入占比达到</w:t>
      </w:r>
      <w:r w:rsidRPr="009B04BF">
        <w:rPr>
          <w:rFonts w:eastAsia="仿宋_GB2312" w:hint="eastAsia"/>
          <w:sz w:val="32"/>
          <w:szCs w:val="32"/>
        </w:rPr>
        <w:t>3%</w:t>
      </w:r>
      <w:r w:rsidRPr="009B04BF">
        <w:rPr>
          <w:rFonts w:eastAsia="仿宋_GB2312" w:hint="eastAsia"/>
          <w:sz w:val="32"/>
          <w:szCs w:val="32"/>
        </w:rPr>
        <w:t>的</w:t>
      </w:r>
      <w:proofErr w:type="gramStart"/>
      <w:r w:rsidRPr="009B04BF">
        <w:rPr>
          <w:rFonts w:eastAsia="仿宋_GB2312" w:hint="eastAsia"/>
          <w:sz w:val="32"/>
          <w:szCs w:val="32"/>
        </w:rPr>
        <w:t>规</w:t>
      </w:r>
      <w:proofErr w:type="gramEnd"/>
      <w:r w:rsidRPr="009B04BF">
        <w:rPr>
          <w:rFonts w:eastAsia="仿宋_GB2312" w:hint="eastAsia"/>
          <w:sz w:val="32"/>
          <w:szCs w:val="32"/>
        </w:rPr>
        <w:t>下企业，给予</w:t>
      </w:r>
      <w:r w:rsidRPr="009B04BF">
        <w:rPr>
          <w:rFonts w:eastAsia="仿宋_GB2312" w:hint="eastAsia"/>
          <w:sz w:val="32"/>
          <w:szCs w:val="32"/>
        </w:rPr>
        <w:t>3</w:t>
      </w:r>
      <w:r w:rsidRPr="009B04BF">
        <w:rPr>
          <w:rFonts w:eastAsia="仿宋_GB2312" w:hint="eastAsia"/>
          <w:sz w:val="32"/>
          <w:szCs w:val="32"/>
        </w:rPr>
        <w:t>万元奖励。</w:t>
      </w:r>
    </w:p>
    <w:p w:rsidR="009B04BF" w:rsidRPr="009B04BF" w:rsidRDefault="009B04BF" w:rsidP="009B04BF">
      <w:pPr>
        <w:spacing w:line="548" w:lineRule="exact"/>
        <w:ind w:firstLineChars="200" w:firstLine="643"/>
        <w:rPr>
          <w:rFonts w:eastAsia="仿宋_GB2312"/>
          <w:sz w:val="32"/>
          <w:szCs w:val="32"/>
        </w:rPr>
      </w:pPr>
      <w:r w:rsidRPr="009B04BF">
        <w:rPr>
          <w:rFonts w:eastAsia="楷体_GB2312" w:hint="eastAsia"/>
          <w:b/>
          <w:sz w:val="32"/>
          <w:szCs w:val="32"/>
        </w:rPr>
        <w:t>2</w:t>
      </w:r>
      <w:r w:rsidRPr="009B04BF">
        <w:rPr>
          <w:rFonts w:eastAsia="楷体_GB2312" w:hint="eastAsia"/>
          <w:b/>
          <w:sz w:val="32"/>
          <w:szCs w:val="32"/>
        </w:rPr>
        <w:t>．鼓励研发机构建设。</w:t>
      </w:r>
      <w:r w:rsidRPr="009B04BF">
        <w:rPr>
          <w:rFonts w:eastAsia="仿宋_GB2312" w:hint="eastAsia"/>
          <w:sz w:val="32"/>
          <w:szCs w:val="32"/>
        </w:rPr>
        <w:t>鼓励地方政府与国家科研机构、国内外知名高校、科研机构、龙头公司等在</w:t>
      </w:r>
      <w:proofErr w:type="gramStart"/>
      <w:r w:rsidRPr="009B04BF">
        <w:rPr>
          <w:rFonts w:eastAsia="仿宋_GB2312" w:hint="eastAsia"/>
          <w:sz w:val="32"/>
          <w:szCs w:val="32"/>
        </w:rPr>
        <w:t>绍</w:t>
      </w:r>
      <w:proofErr w:type="gramEnd"/>
      <w:r w:rsidRPr="009B04BF">
        <w:rPr>
          <w:rFonts w:eastAsia="仿宋_GB2312" w:hint="eastAsia"/>
          <w:sz w:val="32"/>
          <w:szCs w:val="32"/>
        </w:rPr>
        <w:t>设立具有独立法人资格、较高科研水平和公共服务能力的产业关键共性技术研究平台。</w:t>
      </w:r>
      <w:r w:rsidRPr="009B04BF">
        <w:rPr>
          <w:rFonts w:eastAsia="仿宋_GB2312" w:hint="eastAsia"/>
          <w:sz w:val="32"/>
          <w:szCs w:val="32"/>
        </w:rPr>
        <w:lastRenderedPageBreak/>
        <w:t>对市绩效评价优秀的产业研究院，给予</w:t>
      </w:r>
      <w:r w:rsidRPr="009B04BF">
        <w:rPr>
          <w:rFonts w:eastAsia="仿宋_GB2312" w:hint="eastAsia"/>
          <w:sz w:val="32"/>
          <w:szCs w:val="32"/>
        </w:rPr>
        <w:t>50</w:t>
      </w:r>
      <w:r w:rsidRPr="009B04BF">
        <w:rPr>
          <w:rFonts w:eastAsia="仿宋_GB2312" w:hint="eastAsia"/>
          <w:sz w:val="32"/>
          <w:szCs w:val="32"/>
        </w:rPr>
        <w:t>万元奖励；对经认定的省级新型研发机构给予</w:t>
      </w:r>
      <w:r w:rsidRPr="009B04BF">
        <w:rPr>
          <w:rFonts w:eastAsia="仿宋_GB2312" w:hint="eastAsia"/>
          <w:sz w:val="32"/>
          <w:szCs w:val="32"/>
        </w:rPr>
        <w:t>200</w:t>
      </w:r>
      <w:r w:rsidRPr="009B04BF">
        <w:rPr>
          <w:rFonts w:eastAsia="仿宋_GB2312" w:hint="eastAsia"/>
          <w:sz w:val="32"/>
          <w:szCs w:val="32"/>
        </w:rPr>
        <w:t>万元奖励；省绩效评价优秀的，按</w:t>
      </w:r>
      <w:proofErr w:type="gramStart"/>
      <w:r w:rsidRPr="009B04BF">
        <w:rPr>
          <w:rFonts w:eastAsia="仿宋_GB2312" w:hint="eastAsia"/>
          <w:sz w:val="32"/>
          <w:szCs w:val="32"/>
        </w:rPr>
        <w:t>省奖补资金</w:t>
      </w:r>
      <w:proofErr w:type="gramEnd"/>
      <w:r w:rsidRPr="009B04BF">
        <w:rPr>
          <w:rFonts w:eastAsia="仿宋_GB2312" w:hint="eastAsia"/>
          <w:sz w:val="32"/>
          <w:szCs w:val="32"/>
        </w:rPr>
        <w:t>的</w:t>
      </w:r>
      <w:r w:rsidRPr="009B04BF">
        <w:rPr>
          <w:rFonts w:eastAsia="仿宋_GB2312" w:hint="eastAsia"/>
          <w:sz w:val="32"/>
          <w:szCs w:val="32"/>
        </w:rPr>
        <w:t>30%</w:t>
      </w:r>
      <w:r w:rsidRPr="009B04BF">
        <w:rPr>
          <w:rFonts w:eastAsia="仿宋_GB2312" w:hint="eastAsia"/>
          <w:sz w:val="32"/>
          <w:szCs w:val="32"/>
        </w:rPr>
        <w:t>予以配套支持，最高不超过</w:t>
      </w:r>
      <w:r w:rsidRPr="009B04BF">
        <w:rPr>
          <w:rFonts w:eastAsia="仿宋_GB2312" w:hint="eastAsia"/>
          <w:sz w:val="32"/>
          <w:szCs w:val="32"/>
        </w:rPr>
        <w:t>300</w:t>
      </w:r>
      <w:r w:rsidRPr="009B04BF">
        <w:rPr>
          <w:rFonts w:eastAsia="仿宋_GB2312" w:hint="eastAsia"/>
          <w:sz w:val="32"/>
          <w:szCs w:val="32"/>
        </w:rPr>
        <w:t>万元；加快科研设施与仪器设备向社会开放，对具有创业创新需求的企业，每年分别给予不超过</w:t>
      </w:r>
      <w:r w:rsidRPr="009B04BF">
        <w:rPr>
          <w:rFonts w:eastAsia="仿宋_GB2312" w:hint="eastAsia"/>
          <w:sz w:val="32"/>
          <w:szCs w:val="32"/>
        </w:rPr>
        <w:t>20</w:t>
      </w:r>
      <w:r w:rsidRPr="009B04BF">
        <w:rPr>
          <w:rFonts w:eastAsia="仿宋_GB2312" w:hint="eastAsia"/>
          <w:sz w:val="32"/>
          <w:szCs w:val="32"/>
        </w:rPr>
        <w:t>万元、</w:t>
      </w:r>
      <w:r w:rsidRPr="009B04BF">
        <w:rPr>
          <w:rFonts w:eastAsia="仿宋_GB2312" w:hint="eastAsia"/>
          <w:sz w:val="32"/>
          <w:szCs w:val="32"/>
        </w:rPr>
        <w:t>10</w:t>
      </w:r>
      <w:r w:rsidRPr="009B04BF">
        <w:rPr>
          <w:rFonts w:eastAsia="仿宋_GB2312" w:hint="eastAsia"/>
          <w:sz w:val="32"/>
          <w:szCs w:val="32"/>
        </w:rPr>
        <w:t>万元创新</w:t>
      </w:r>
      <w:proofErr w:type="gramStart"/>
      <w:r w:rsidRPr="009B04BF">
        <w:rPr>
          <w:rFonts w:eastAsia="仿宋_GB2312" w:hint="eastAsia"/>
          <w:sz w:val="32"/>
          <w:szCs w:val="32"/>
        </w:rPr>
        <w:t>券</w:t>
      </w:r>
      <w:proofErr w:type="gramEnd"/>
      <w:r w:rsidRPr="009B04BF">
        <w:rPr>
          <w:rFonts w:eastAsia="仿宋_GB2312" w:hint="eastAsia"/>
          <w:sz w:val="32"/>
          <w:szCs w:val="32"/>
        </w:rPr>
        <w:t>额度；对提供服务的创新</w:t>
      </w:r>
      <w:proofErr w:type="gramStart"/>
      <w:r w:rsidRPr="009B04BF">
        <w:rPr>
          <w:rFonts w:eastAsia="仿宋_GB2312" w:hint="eastAsia"/>
          <w:sz w:val="32"/>
          <w:szCs w:val="32"/>
        </w:rPr>
        <w:t>券</w:t>
      </w:r>
      <w:proofErr w:type="gramEnd"/>
      <w:r w:rsidRPr="009B04BF">
        <w:rPr>
          <w:rFonts w:eastAsia="仿宋_GB2312" w:hint="eastAsia"/>
          <w:sz w:val="32"/>
          <w:szCs w:val="32"/>
        </w:rPr>
        <w:t>服务载体，按照相关政策（或管理办法）支持范围内，上年度实际兑付总额在</w:t>
      </w:r>
      <w:r w:rsidRPr="009B04BF">
        <w:rPr>
          <w:rFonts w:eastAsia="仿宋_GB2312" w:hint="eastAsia"/>
          <w:sz w:val="32"/>
          <w:szCs w:val="32"/>
        </w:rPr>
        <w:t>50</w:t>
      </w:r>
      <w:r w:rsidRPr="009B04BF">
        <w:rPr>
          <w:rFonts w:eastAsia="仿宋_GB2312" w:hint="eastAsia"/>
          <w:sz w:val="32"/>
          <w:szCs w:val="32"/>
        </w:rPr>
        <w:t>万元以上的，给予</w:t>
      </w:r>
      <w:r w:rsidRPr="009B04BF">
        <w:rPr>
          <w:rFonts w:eastAsia="仿宋_GB2312" w:hint="eastAsia"/>
          <w:sz w:val="32"/>
          <w:szCs w:val="32"/>
        </w:rPr>
        <w:t>30%</w:t>
      </w:r>
      <w:r w:rsidRPr="009B04BF">
        <w:rPr>
          <w:rFonts w:eastAsia="仿宋_GB2312" w:hint="eastAsia"/>
          <w:sz w:val="32"/>
          <w:szCs w:val="32"/>
        </w:rPr>
        <w:t>补助，相同条件下，对通过“浙江省大型科研仪器开放共享平台”系统提供服务的，按创新</w:t>
      </w:r>
      <w:proofErr w:type="gramStart"/>
      <w:r w:rsidRPr="009B04BF">
        <w:rPr>
          <w:rFonts w:eastAsia="仿宋_GB2312" w:hint="eastAsia"/>
          <w:sz w:val="32"/>
          <w:szCs w:val="32"/>
        </w:rPr>
        <w:t>券</w:t>
      </w:r>
      <w:proofErr w:type="gramEnd"/>
      <w:r w:rsidRPr="009B04BF">
        <w:rPr>
          <w:rFonts w:eastAsia="仿宋_GB2312" w:hint="eastAsia"/>
          <w:sz w:val="32"/>
          <w:szCs w:val="32"/>
        </w:rPr>
        <w:t>实际兑付额再给予</w:t>
      </w:r>
      <w:r w:rsidRPr="009B04BF">
        <w:rPr>
          <w:rFonts w:eastAsia="仿宋_GB2312" w:hint="eastAsia"/>
          <w:sz w:val="32"/>
          <w:szCs w:val="32"/>
        </w:rPr>
        <w:t>10%</w:t>
      </w:r>
      <w:r w:rsidRPr="009B04BF">
        <w:rPr>
          <w:rFonts w:eastAsia="仿宋_GB2312" w:hint="eastAsia"/>
          <w:sz w:val="32"/>
          <w:szCs w:val="32"/>
        </w:rPr>
        <w:t>补助。</w:t>
      </w:r>
    </w:p>
    <w:p w:rsidR="009B04BF" w:rsidRPr="009B04BF" w:rsidRDefault="009B04BF" w:rsidP="009B04BF">
      <w:pPr>
        <w:spacing w:line="548" w:lineRule="exact"/>
        <w:ind w:firstLineChars="200" w:firstLine="643"/>
        <w:rPr>
          <w:rFonts w:eastAsia="仿宋_GB2312"/>
          <w:sz w:val="32"/>
          <w:szCs w:val="32"/>
        </w:rPr>
      </w:pPr>
      <w:r w:rsidRPr="009B04BF">
        <w:rPr>
          <w:rFonts w:eastAsia="楷体_GB2312" w:hint="eastAsia"/>
          <w:b/>
          <w:sz w:val="32"/>
          <w:szCs w:val="32"/>
        </w:rPr>
        <w:t>3</w:t>
      </w:r>
      <w:r w:rsidRPr="009B04BF">
        <w:rPr>
          <w:rFonts w:eastAsia="楷体_GB2312" w:hint="eastAsia"/>
          <w:b/>
          <w:sz w:val="32"/>
          <w:szCs w:val="32"/>
        </w:rPr>
        <w:t>．大力推动国际创新合作。</w:t>
      </w:r>
      <w:r w:rsidRPr="009B04BF">
        <w:rPr>
          <w:rFonts w:eastAsia="仿宋_GB2312" w:hint="eastAsia"/>
          <w:sz w:val="32"/>
          <w:szCs w:val="32"/>
        </w:rPr>
        <w:t>支持企业和新型研发机构加入国际科学研究、国际产业技术研发、国际标准制定等国际组织；对当年新认定的省级及以上海外研发机构、海外创新孵化中心、国际合作基地分别给予</w:t>
      </w:r>
      <w:r w:rsidRPr="009B04BF">
        <w:rPr>
          <w:rFonts w:eastAsia="仿宋_GB2312" w:hint="eastAsia"/>
          <w:sz w:val="32"/>
          <w:szCs w:val="32"/>
        </w:rPr>
        <w:t>100</w:t>
      </w:r>
      <w:r w:rsidRPr="009B04BF">
        <w:rPr>
          <w:rFonts w:eastAsia="仿宋_GB2312" w:hint="eastAsia"/>
          <w:sz w:val="32"/>
          <w:szCs w:val="32"/>
        </w:rPr>
        <w:t>万元、</w:t>
      </w:r>
      <w:r w:rsidRPr="009B04BF">
        <w:rPr>
          <w:rFonts w:eastAsia="仿宋_GB2312" w:hint="eastAsia"/>
          <w:sz w:val="32"/>
          <w:szCs w:val="32"/>
        </w:rPr>
        <w:t>60</w:t>
      </w:r>
      <w:r w:rsidRPr="009B04BF">
        <w:rPr>
          <w:rFonts w:eastAsia="仿宋_GB2312" w:hint="eastAsia"/>
          <w:sz w:val="32"/>
          <w:szCs w:val="32"/>
        </w:rPr>
        <w:t>万元、</w:t>
      </w:r>
      <w:r w:rsidRPr="009B04BF">
        <w:rPr>
          <w:rFonts w:eastAsia="仿宋_GB2312" w:hint="eastAsia"/>
          <w:sz w:val="32"/>
          <w:szCs w:val="32"/>
        </w:rPr>
        <w:t>20</w:t>
      </w:r>
      <w:r w:rsidRPr="009B04BF">
        <w:rPr>
          <w:rFonts w:eastAsia="仿宋_GB2312" w:hint="eastAsia"/>
          <w:sz w:val="32"/>
          <w:szCs w:val="32"/>
        </w:rPr>
        <w:t>万元奖励；对新建成的省级外国专家工作站，给予一次性</w:t>
      </w:r>
      <w:r w:rsidRPr="009B04BF">
        <w:rPr>
          <w:rFonts w:eastAsia="仿宋_GB2312" w:hint="eastAsia"/>
          <w:sz w:val="32"/>
          <w:szCs w:val="32"/>
        </w:rPr>
        <w:t>12</w:t>
      </w:r>
      <w:r w:rsidRPr="009B04BF">
        <w:rPr>
          <w:rFonts w:eastAsia="仿宋_GB2312" w:hint="eastAsia"/>
          <w:sz w:val="32"/>
          <w:szCs w:val="32"/>
        </w:rPr>
        <w:t>万元资助。</w:t>
      </w:r>
    </w:p>
    <w:p w:rsidR="009B04BF" w:rsidRPr="009B04BF" w:rsidRDefault="009B04BF" w:rsidP="009B04BF">
      <w:pPr>
        <w:spacing w:line="548" w:lineRule="exact"/>
        <w:ind w:firstLineChars="200" w:firstLine="640"/>
        <w:rPr>
          <w:rFonts w:eastAsia="黑体"/>
          <w:sz w:val="32"/>
          <w:szCs w:val="32"/>
        </w:rPr>
      </w:pPr>
      <w:r w:rsidRPr="009B04BF">
        <w:rPr>
          <w:rFonts w:eastAsia="黑体" w:hint="eastAsia"/>
          <w:sz w:val="32"/>
          <w:szCs w:val="32"/>
        </w:rPr>
        <w:t>二、鼓励开展研发投入</w:t>
      </w:r>
    </w:p>
    <w:p w:rsidR="009B04BF" w:rsidRPr="009B04BF" w:rsidRDefault="009B04BF" w:rsidP="009B04BF">
      <w:pPr>
        <w:spacing w:line="548" w:lineRule="exact"/>
        <w:ind w:firstLineChars="200" w:firstLine="643"/>
        <w:rPr>
          <w:rFonts w:eastAsia="仿宋_GB2312"/>
          <w:sz w:val="32"/>
          <w:szCs w:val="32"/>
        </w:rPr>
      </w:pPr>
      <w:r w:rsidRPr="009B04BF">
        <w:rPr>
          <w:rFonts w:eastAsia="楷体_GB2312" w:hint="eastAsia"/>
          <w:b/>
          <w:sz w:val="32"/>
          <w:szCs w:val="32"/>
        </w:rPr>
        <w:t>4</w:t>
      </w:r>
      <w:r w:rsidRPr="009B04BF">
        <w:rPr>
          <w:rFonts w:eastAsia="楷体_GB2312" w:hint="eastAsia"/>
          <w:b/>
          <w:sz w:val="32"/>
          <w:szCs w:val="32"/>
        </w:rPr>
        <w:t>．推动企业研发机构全覆盖。</w:t>
      </w:r>
      <w:r w:rsidRPr="009B04BF">
        <w:rPr>
          <w:rFonts w:eastAsia="仿宋_GB2312" w:hint="eastAsia"/>
          <w:sz w:val="32"/>
          <w:szCs w:val="32"/>
        </w:rPr>
        <w:t>对当年新认定的国家级、省级重点实验室（工程技术研究中心、工程研究中心、工程实验室），分别一次性给予最高</w:t>
      </w:r>
      <w:r w:rsidRPr="009B04BF">
        <w:rPr>
          <w:rFonts w:eastAsia="仿宋_GB2312" w:hint="eastAsia"/>
          <w:sz w:val="32"/>
          <w:szCs w:val="32"/>
        </w:rPr>
        <w:t>500</w:t>
      </w:r>
      <w:r w:rsidRPr="009B04BF">
        <w:rPr>
          <w:rFonts w:eastAsia="仿宋_GB2312" w:hint="eastAsia"/>
          <w:sz w:val="32"/>
          <w:szCs w:val="32"/>
        </w:rPr>
        <w:t>万元、</w:t>
      </w:r>
      <w:r w:rsidRPr="009B04BF">
        <w:rPr>
          <w:rFonts w:eastAsia="仿宋_GB2312" w:hint="eastAsia"/>
          <w:sz w:val="32"/>
          <w:szCs w:val="32"/>
        </w:rPr>
        <w:t>100</w:t>
      </w:r>
      <w:r w:rsidRPr="009B04BF">
        <w:rPr>
          <w:rFonts w:eastAsia="仿宋_GB2312" w:hint="eastAsia"/>
          <w:sz w:val="32"/>
          <w:szCs w:val="32"/>
        </w:rPr>
        <w:t>万元奖励；对当年新认定的省级企业研究院、省级高新技术企业研发中心，分别一次性给予</w:t>
      </w:r>
      <w:r w:rsidRPr="009B04BF">
        <w:rPr>
          <w:rFonts w:eastAsia="仿宋_GB2312" w:hint="eastAsia"/>
          <w:sz w:val="32"/>
          <w:szCs w:val="32"/>
        </w:rPr>
        <w:t>40</w:t>
      </w:r>
      <w:r w:rsidRPr="009B04BF">
        <w:rPr>
          <w:rFonts w:eastAsia="仿宋_GB2312" w:hint="eastAsia"/>
          <w:sz w:val="32"/>
          <w:szCs w:val="32"/>
        </w:rPr>
        <w:t>万元、</w:t>
      </w:r>
      <w:r w:rsidRPr="009B04BF">
        <w:rPr>
          <w:rFonts w:eastAsia="仿宋_GB2312" w:hint="eastAsia"/>
          <w:sz w:val="32"/>
          <w:szCs w:val="32"/>
        </w:rPr>
        <w:t>20</w:t>
      </w:r>
      <w:r w:rsidRPr="009B04BF">
        <w:rPr>
          <w:rFonts w:eastAsia="仿宋_GB2312" w:hint="eastAsia"/>
          <w:sz w:val="32"/>
          <w:szCs w:val="32"/>
        </w:rPr>
        <w:t>万元奖励；对经认定的省级重点企业研究院，</w:t>
      </w:r>
      <w:proofErr w:type="gramStart"/>
      <w:r w:rsidRPr="009B04BF">
        <w:rPr>
          <w:rFonts w:eastAsia="仿宋_GB2312" w:hint="eastAsia"/>
          <w:sz w:val="32"/>
          <w:szCs w:val="32"/>
        </w:rPr>
        <w:t>按获得</w:t>
      </w:r>
      <w:proofErr w:type="gramEnd"/>
      <w:r w:rsidRPr="009B04BF">
        <w:rPr>
          <w:rFonts w:eastAsia="仿宋_GB2312" w:hint="eastAsia"/>
          <w:sz w:val="32"/>
          <w:szCs w:val="32"/>
        </w:rPr>
        <w:t>的上级资助金额（不包括获得上级资助的重点企业研究院项目专项资金）给予</w:t>
      </w:r>
      <w:r w:rsidRPr="009B04BF">
        <w:rPr>
          <w:rFonts w:eastAsia="仿宋_GB2312" w:hint="eastAsia"/>
          <w:sz w:val="32"/>
          <w:szCs w:val="32"/>
        </w:rPr>
        <w:t>1:1</w:t>
      </w:r>
      <w:r w:rsidRPr="009B04BF">
        <w:rPr>
          <w:rFonts w:eastAsia="仿宋_GB2312" w:hint="eastAsia"/>
          <w:sz w:val="32"/>
          <w:szCs w:val="32"/>
        </w:rPr>
        <w:t>配套资助。</w:t>
      </w:r>
    </w:p>
    <w:p w:rsidR="009B04BF" w:rsidRPr="009B04BF" w:rsidRDefault="009B04BF" w:rsidP="009B04BF">
      <w:pPr>
        <w:spacing w:line="548" w:lineRule="exact"/>
        <w:ind w:firstLineChars="200" w:firstLine="643"/>
        <w:rPr>
          <w:rFonts w:eastAsia="仿宋_GB2312"/>
          <w:sz w:val="32"/>
          <w:szCs w:val="32"/>
        </w:rPr>
      </w:pPr>
      <w:r w:rsidRPr="009B04BF">
        <w:rPr>
          <w:rFonts w:eastAsia="楷体_GB2312" w:hint="eastAsia"/>
          <w:b/>
          <w:sz w:val="32"/>
          <w:szCs w:val="32"/>
        </w:rPr>
        <w:t>5</w:t>
      </w:r>
      <w:r w:rsidRPr="009B04BF">
        <w:rPr>
          <w:rFonts w:eastAsia="楷体_GB2312" w:hint="eastAsia"/>
          <w:b/>
          <w:sz w:val="32"/>
          <w:szCs w:val="32"/>
        </w:rPr>
        <w:t>．鼓励企业加大研发投入。</w:t>
      </w:r>
      <w:r w:rsidRPr="009B04BF">
        <w:rPr>
          <w:rFonts w:eastAsia="仿宋_GB2312" w:hint="eastAsia"/>
          <w:sz w:val="32"/>
          <w:szCs w:val="32"/>
        </w:rPr>
        <w:t>全面落实研发费用税前加计扣</w:t>
      </w:r>
      <w:r w:rsidRPr="009B04BF">
        <w:rPr>
          <w:rFonts w:eastAsia="仿宋_GB2312" w:hint="eastAsia"/>
          <w:sz w:val="32"/>
          <w:szCs w:val="32"/>
        </w:rPr>
        <w:lastRenderedPageBreak/>
        <w:t>除、高新技术企业所得税优惠等普惠政策，推行企业研发准备金制度，对符合加计扣除政策的研发支出且研发支出比上年增长</w:t>
      </w:r>
      <w:r w:rsidRPr="009B04BF">
        <w:rPr>
          <w:rFonts w:eastAsia="仿宋_GB2312" w:hint="eastAsia"/>
          <w:sz w:val="32"/>
          <w:szCs w:val="32"/>
        </w:rPr>
        <w:t>15%</w:t>
      </w:r>
      <w:r w:rsidRPr="009B04BF">
        <w:rPr>
          <w:rFonts w:eastAsia="仿宋_GB2312" w:hint="eastAsia"/>
          <w:sz w:val="32"/>
          <w:szCs w:val="32"/>
        </w:rPr>
        <w:t>以上的</w:t>
      </w:r>
      <w:proofErr w:type="gramStart"/>
      <w:r w:rsidRPr="009B04BF">
        <w:rPr>
          <w:rFonts w:eastAsia="仿宋_GB2312" w:hint="eastAsia"/>
          <w:sz w:val="32"/>
          <w:szCs w:val="32"/>
        </w:rPr>
        <w:t>规</w:t>
      </w:r>
      <w:proofErr w:type="gramEnd"/>
      <w:r w:rsidRPr="009B04BF">
        <w:rPr>
          <w:rFonts w:eastAsia="仿宋_GB2312" w:hint="eastAsia"/>
          <w:sz w:val="32"/>
          <w:szCs w:val="32"/>
        </w:rPr>
        <w:t>上工业企业，按研发支出占主营业务收入情况给予奖励，对</w:t>
      </w:r>
      <w:r w:rsidRPr="009B04BF">
        <w:rPr>
          <w:rFonts w:eastAsia="仿宋_GB2312" w:hint="eastAsia"/>
          <w:sz w:val="32"/>
          <w:szCs w:val="32"/>
        </w:rPr>
        <w:t>3%</w:t>
      </w:r>
      <w:r w:rsidRPr="009B04BF">
        <w:rPr>
          <w:rFonts w:eastAsia="仿宋_GB2312" w:hint="eastAsia"/>
          <w:sz w:val="32"/>
          <w:szCs w:val="32"/>
        </w:rPr>
        <w:t>≤占比＜</w:t>
      </w:r>
      <w:r w:rsidRPr="009B04BF">
        <w:rPr>
          <w:rFonts w:eastAsia="仿宋_GB2312" w:hint="eastAsia"/>
          <w:sz w:val="32"/>
          <w:szCs w:val="32"/>
        </w:rPr>
        <w:t>4%</w:t>
      </w:r>
      <w:r w:rsidRPr="009B04BF">
        <w:rPr>
          <w:rFonts w:eastAsia="仿宋_GB2312" w:hint="eastAsia"/>
          <w:sz w:val="32"/>
          <w:szCs w:val="32"/>
        </w:rPr>
        <w:t>、</w:t>
      </w:r>
      <w:r w:rsidRPr="009B04BF">
        <w:rPr>
          <w:rFonts w:eastAsia="仿宋_GB2312" w:hint="eastAsia"/>
          <w:sz w:val="32"/>
          <w:szCs w:val="32"/>
        </w:rPr>
        <w:t>4%</w:t>
      </w:r>
      <w:r w:rsidRPr="009B04BF">
        <w:rPr>
          <w:rFonts w:eastAsia="仿宋_GB2312" w:hint="eastAsia"/>
          <w:sz w:val="32"/>
          <w:szCs w:val="32"/>
        </w:rPr>
        <w:t>≤占比＜</w:t>
      </w:r>
      <w:r w:rsidRPr="009B04BF">
        <w:rPr>
          <w:rFonts w:eastAsia="仿宋_GB2312" w:hint="eastAsia"/>
          <w:sz w:val="32"/>
          <w:szCs w:val="32"/>
        </w:rPr>
        <w:t>5%</w:t>
      </w:r>
      <w:r w:rsidRPr="009B04BF">
        <w:rPr>
          <w:rFonts w:eastAsia="仿宋_GB2312" w:hint="eastAsia"/>
          <w:sz w:val="32"/>
          <w:szCs w:val="32"/>
        </w:rPr>
        <w:t>、</w:t>
      </w:r>
      <w:r w:rsidRPr="009B04BF">
        <w:rPr>
          <w:rFonts w:eastAsia="仿宋_GB2312" w:hint="eastAsia"/>
          <w:sz w:val="32"/>
          <w:szCs w:val="32"/>
        </w:rPr>
        <w:t>5%</w:t>
      </w:r>
      <w:r w:rsidRPr="009B04BF">
        <w:rPr>
          <w:rFonts w:eastAsia="仿宋_GB2312" w:hint="eastAsia"/>
          <w:sz w:val="32"/>
          <w:szCs w:val="32"/>
        </w:rPr>
        <w:t>及以上，分别奖励研发投入的</w:t>
      </w:r>
      <w:r w:rsidRPr="009B04BF">
        <w:rPr>
          <w:rFonts w:eastAsia="仿宋_GB2312" w:hint="eastAsia"/>
          <w:sz w:val="32"/>
          <w:szCs w:val="32"/>
        </w:rPr>
        <w:t>6%</w:t>
      </w:r>
      <w:r w:rsidRPr="009B04BF">
        <w:rPr>
          <w:rFonts w:eastAsia="仿宋_GB2312" w:hint="eastAsia"/>
          <w:sz w:val="32"/>
          <w:szCs w:val="32"/>
        </w:rPr>
        <w:t>、</w:t>
      </w:r>
      <w:r w:rsidRPr="009B04BF">
        <w:rPr>
          <w:rFonts w:eastAsia="仿宋_GB2312" w:hint="eastAsia"/>
          <w:sz w:val="32"/>
          <w:szCs w:val="32"/>
        </w:rPr>
        <w:t>8%</w:t>
      </w:r>
      <w:r w:rsidRPr="009B04BF">
        <w:rPr>
          <w:rFonts w:eastAsia="仿宋_GB2312" w:hint="eastAsia"/>
          <w:sz w:val="32"/>
          <w:szCs w:val="32"/>
        </w:rPr>
        <w:t>、</w:t>
      </w:r>
      <w:r w:rsidRPr="009B04BF">
        <w:rPr>
          <w:rFonts w:eastAsia="仿宋_GB2312" w:hint="eastAsia"/>
          <w:sz w:val="32"/>
          <w:szCs w:val="32"/>
        </w:rPr>
        <w:t>10%</w:t>
      </w:r>
      <w:r w:rsidRPr="009B04BF">
        <w:rPr>
          <w:rFonts w:eastAsia="仿宋_GB2312" w:hint="eastAsia"/>
          <w:sz w:val="32"/>
          <w:szCs w:val="32"/>
        </w:rPr>
        <w:t>，每家企业最高均不超过</w:t>
      </w:r>
      <w:r w:rsidRPr="009B04BF">
        <w:rPr>
          <w:rFonts w:eastAsia="仿宋_GB2312" w:hint="eastAsia"/>
          <w:sz w:val="32"/>
          <w:szCs w:val="32"/>
        </w:rPr>
        <w:t>500</w:t>
      </w:r>
      <w:r w:rsidRPr="009B04BF">
        <w:rPr>
          <w:rFonts w:eastAsia="仿宋_GB2312" w:hint="eastAsia"/>
          <w:sz w:val="32"/>
          <w:szCs w:val="32"/>
        </w:rPr>
        <w:t>万元；研发支出增长在</w:t>
      </w:r>
      <w:r w:rsidRPr="009B04BF">
        <w:rPr>
          <w:rFonts w:eastAsia="仿宋_GB2312" w:hint="eastAsia"/>
          <w:sz w:val="32"/>
          <w:szCs w:val="32"/>
        </w:rPr>
        <w:t>10%</w:t>
      </w:r>
      <w:r w:rsidRPr="009B04BF">
        <w:rPr>
          <w:rFonts w:eastAsia="仿宋_GB2312" w:hint="eastAsia"/>
          <w:sz w:val="32"/>
          <w:szCs w:val="32"/>
        </w:rPr>
        <w:t>—</w:t>
      </w:r>
      <w:r w:rsidRPr="009B04BF">
        <w:rPr>
          <w:rFonts w:eastAsia="仿宋_GB2312" w:hint="eastAsia"/>
          <w:sz w:val="32"/>
          <w:szCs w:val="32"/>
        </w:rPr>
        <w:t>15%</w:t>
      </w:r>
      <w:r w:rsidRPr="009B04BF">
        <w:rPr>
          <w:rFonts w:eastAsia="仿宋_GB2312" w:hint="eastAsia"/>
          <w:sz w:val="32"/>
          <w:szCs w:val="32"/>
        </w:rPr>
        <w:t>之间的，减半奖励。国有企业当年研发投入可以在经营业绩考核中视同利润；对研发经费支出占主营业务收入比重排名在全区前</w:t>
      </w:r>
      <w:r w:rsidRPr="009B04BF">
        <w:rPr>
          <w:rFonts w:eastAsia="仿宋_GB2312" w:hint="eastAsia"/>
          <w:sz w:val="32"/>
          <w:szCs w:val="32"/>
        </w:rPr>
        <w:t>20</w:t>
      </w:r>
      <w:r w:rsidRPr="009B04BF">
        <w:rPr>
          <w:rFonts w:eastAsia="仿宋_GB2312" w:hint="eastAsia"/>
          <w:sz w:val="32"/>
          <w:szCs w:val="32"/>
        </w:rPr>
        <w:t>位的</w:t>
      </w:r>
      <w:proofErr w:type="gramStart"/>
      <w:r w:rsidRPr="009B04BF">
        <w:rPr>
          <w:rFonts w:eastAsia="仿宋_GB2312" w:hint="eastAsia"/>
          <w:sz w:val="32"/>
          <w:szCs w:val="32"/>
        </w:rPr>
        <w:t>规</w:t>
      </w:r>
      <w:proofErr w:type="gramEnd"/>
      <w:r w:rsidRPr="009B04BF">
        <w:rPr>
          <w:rFonts w:eastAsia="仿宋_GB2312" w:hint="eastAsia"/>
          <w:sz w:val="32"/>
          <w:szCs w:val="32"/>
        </w:rPr>
        <w:t>上工业企业给予通报表彰。</w:t>
      </w:r>
    </w:p>
    <w:p w:rsidR="009B04BF" w:rsidRPr="009B04BF" w:rsidRDefault="009B04BF" w:rsidP="009B04BF">
      <w:pPr>
        <w:spacing w:line="548" w:lineRule="exact"/>
        <w:ind w:firstLineChars="200" w:firstLine="643"/>
        <w:rPr>
          <w:rFonts w:eastAsia="仿宋_GB2312"/>
          <w:sz w:val="32"/>
          <w:szCs w:val="32"/>
        </w:rPr>
      </w:pPr>
      <w:r w:rsidRPr="009B04BF">
        <w:rPr>
          <w:rFonts w:eastAsia="楷体_GB2312" w:hint="eastAsia"/>
          <w:b/>
          <w:sz w:val="32"/>
          <w:szCs w:val="32"/>
        </w:rPr>
        <w:t>6</w:t>
      </w:r>
      <w:r w:rsidRPr="009B04BF">
        <w:rPr>
          <w:rFonts w:eastAsia="楷体_GB2312" w:hint="eastAsia"/>
          <w:b/>
          <w:sz w:val="32"/>
          <w:szCs w:val="32"/>
        </w:rPr>
        <w:t>．支持发展检验检测服务机构。</w:t>
      </w:r>
      <w:r w:rsidRPr="009B04BF">
        <w:rPr>
          <w:rFonts w:eastAsia="仿宋_GB2312" w:hint="eastAsia"/>
          <w:sz w:val="32"/>
          <w:szCs w:val="32"/>
        </w:rPr>
        <w:t>鼓励非政府机构投资设置独立运作的高水准检验检测服务机构，当年在国家检验检测高技术服务业集聚区（浙江）绍兴园区设立总部、实际有效运行并营利的机构，按检验检测设备投资额的</w:t>
      </w:r>
      <w:r w:rsidRPr="009B04BF">
        <w:rPr>
          <w:rFonts w:eastAsia="仿宋_GB2312" w:hint="eastAsia"/>
          <w:sz w:val="32"/>
          <w:szCs w:val="32"/>
        </w:rPr>
        <w:t>15%</w:t>
      </w:r>
      <w:r w:rsidRPr="009B04BF">
        <w:rPr>
          <w:rFonts w:eastAsia="仿宋_GB2312" w:hint="eastAsia"/>
          <w:sz w:val="32"/>
          <w:szCs w:val="32"/>
        </w:rPr>
        <w:t>、最高</w:t>
      </w:r>
      <w:r w:rsidRPr="009B04BF">
        <w:rPr>
          <w:rFonts w:eastAsia="仿宋_GB2312" w:hint="eastAsia"/>
          <w:sz w:val="32"/>
          <w:szCs w:val="32"/>
        </w:rPr>
        <w:t>1000</w:t>
      </w:r>
      <w:r w:rsidRPr="009B04BF">
        <w:rPr>
          <w:rFonts w:eastAsia="仿宋_GB2312" w:hint="eastAsia"/>
          <w:sz w:val="32"/>
          <w:szCs w:val="32"/>
        </w:rPr>
        <w:t>万元的标准给予补助。</w:t>
      </w:r>
    </w:p>
    <w:p w:rsidR="009B04BF" w:rsidRPr="009B04BF" w:rsidRDefault="009B04BF" w:rsidP="009B04BF">
      <w:pPr>
        <w:spacing w:line="548" w:lineRule="exact"/>
        <w:ind w:firstLineChars="200" w:firstLine="640"/>
        <w:rPr>
          <w:rFonts w:eastAsia="黑体"/>
          <w:sz w:val="32"/>
          <w:szCs w:val="32"/>
        </w:rPr>
      </w:pPr>
      <w:r w:rsidRPr="009B04BF">
        <w:rPr>
          <w:rFonts w:eastAsia="黑体" w:hint="eastAsia"/>
          <w:sz w:val="32"/>
          <w:szCs w:val="32"/>
        </w:rPr>
        <w:t>三、加快开展技术创新</w:t>
      </w:r>
    </w:p>
    <w:p w:rsidR="009B04BF" w:rsidRPr="009B04BF" w:rsidRDefault="009B04BF" w:rsidP="009B04BF">
      <w:pPr>
        <w:spacing w:line="548" w:lineRule="exact"/>
        <w:ind w:firstLineChars="200" w:firstLine="643"/>
        <w:rPr>
          <w:rFonts w:eastAsia="仿宋_GB2312"/>
          <w:sz w:val="32"/>
          <w:szCs w:val="32"/>
        </w:rPr>
      </w:pPr>
      <w:r w:rsidRPr="009B04BF">
        <w:rPr>
          <w:rFonts w:eastAsia="楷体_GB2312" w:hint="eastAsia"/>
          <w:b/>
          <w:sz w:val="32"/>
          <w:szCs w:val="32"/>
        </w:rPr>
        <w:t>7</w:t>
      </w:r>
      <w:r w:rsidRPr="009B04BF">
        <w:rPr>
          <w:rFonts w:eastAsia="楷体_GB2312" w:hint="eastAsia"/>
          <w:b/>
          <w:sz w:val="32"/>
          <w:szCs w:val="32"/>
        </w:rPr>
        <w:t>．积极培育医疗器械产业。</w:t>
      </w:r>
      <w:r w:rsidRPr="009B04BF">
        <w:rPr>
          <w:rFonts w:eastAsia="仿宋_GB2312" w:hint="eastAsia"/>
          <w:sz w:val="32"/>
          <w:szCs w:val="32"/>
        </w:rPr>
        <w:t>对企业具有自主知识产权，在区内首次获得国家三类、二类医疗器械（不含二类诊断试剂及设备零部件）注册证且在区内产业化的新产品，每个注册</w:t>
      </w:r>
      <w:proofErr w:type="gramStart"/>
      <w:r w:rsidRPr="009B04BF">
        <w:rPr>
          <w:rFonts w:eastAsia="仿宋_GB2312" w:hint="eastAsia"/>
          <w:sz w:val="32"/>
          <w:szCs w:val="32"/>
        </w:rPr>
        <w:t>证分别</w:t>
      </w:r>
      <w:proofErr w:type="gramEnd"/>
      <w:r w:rsidRPr="009B04BF">
        <w:rPr>
          <w:rFonts w:eastAsia="仿宋_GB2312" w:hint="eastAsia"/>
          <w:sz w:val="32"/>
          <w:szCs w:val="32"/>
        </w:rPr>
        <w:t>给予一次性</w:t>
      </w:r>
      <w:r w:rsidRPr="009B04BF">
        <w:rPr>
          <w:rFonts w:eastAsia="仿宋_GB2312" w:hint="eastAsia"/>
          <w:sz w:val="32"/>
          <w:szCs w:val="32"/>
        </w:rPr>
        <w:t>100</w:t>
      </w:r>
      <w:r w:rsidRPr="009B04BF">
        <w:rPr>
          <w:rFonts w:eastAsia="仿宋_GB2312" w:hint="eastAsia"/>
          <w:sz w:val="32"/>
          <w:szCs w:val="32"/>
        </w:rPr>
        <w:t>万元、</w:t>
      </w:r>
      <w:r w:rsidRPr="009B04BF">
        <w:rPr>
          <w:rFonts w:eastAsia="仿宋_GB2312" w:hint="eastAsia"/>
          <w:sz w:val="32"/>
          <w:szCs w:val="32"/>
        </w:rPr>
        <w:t>50</w:t>
      </w:r>
      <w:r w:rsidRPr="009B04BF">
        <w:rPr>
          <w:rFonts w:eastAsia="仿宋_GB2312" w:hint="eastAsia"/>
          <w:sz w:val="32"/>
          <w:szCs w:val="32"/>
        </w:rPr>
        <w:t>万元的奖励；通过</w:t>
      </w:r>
      <w:r w:rsidRPr="009B04BF">
        <w:rPr>
          <w:rFonts w:eastAsia="仿宋_GB2312" w:hint="eastAsia"/>
          <w:sz w:val="32"/>
          <w:szCs w:val="32"/>
        </w:rPr>
        <w:t>FDA</w:t>
      </w:r>
      <w:r w:rsidRPr="009B04BF">
        <w:rPr>
          <w:rFonts w:eastAsia="仿宋_GB2312" w:hint="eastAsia"/>
          <w:sz w:val="32"/>
          <w:szCs w:val="32"/>
        </w:rPr>
        <w:t>（美国）、</w:t>
      </w:r>
      <w:r w:rsidRPr="009B04BF">
        <w:rPr>
          <w:rFonts w:eastAsia="仿宋_GB2312" w:hint="eastAsia"/>
          <w:sz w:val="32"/>
          <w:szCs w:val="32"/>
        </w:rPr>
        <w:t>CE</w:t>
      </w:r>
      <w:r w:rsidRPr="009B04BF">
        <w:rPr>
          <w:rFonts w:eastAsia="仿宋_GB2312" w:hint="eastAsia"/>
          <w:sz w:val="32"/>
          <w:szCs w:val="32"/>
        </w:rPr>
        <w:t>（欧盟）、</w:t>
      </w:r>
      <w:r w:rsidRPr="009B04BF">
        <w:rPr>
          <w:rFonts w:eastAsia="仿宋_GB2312" w:hint="eastAsia"/>
          <w:sz w:val="32"/>
          <w:szCs w:val="32"/>
        </w:rPr>
        <w:t>PMDA</w:t>
      </w:r>
      <w:r w:rsidRPr="009B04BF">
        <w:rPr>
          <w:rFonts w:eastAsia="仿宋_GB2312" w:hint="eastAsia"/>
          <w:sz w:val="32"/>
          <w:szCs w:val="32"/>
        </w:rPr>
        <w:t>（日本）认证的产品且属于国内三类医疗器械产品管理目录的，分别给予一次性</w:t>
      </w:r>
      <w:r w:rsidRPr="009B04BF">
        <w:rPr>
          <w:rFonts w:eastAsia="仿宋_GB2312" w:hint="eastAsia"/>
          <w:sz w:val="32"/>
          <w:szCs w:val="32"/>
        </w:rPr>
        <w:t>150</w:t>
      </w:r>
      <w:r w:rsidRPr="009B04BF">
        <w:rPr>
          <w:rFonts w:eastAsia="仿宋_GB2312" w:hint="eastAsia"/>
          <w:sz w:val="32"/>
          <w:szCs w:val="32"/>
        </w:rPr>
        <w:t>万元、</w:t>
      </w:r>
      <w:r w:rsidRPr="009B04BF">
        <w:rPr>
          <w:rFonts w:eastAsia="仿宋_GB2312" w:hint="eastAsia"/>
          <w:sz w:val="32"/>
          <w:szCs w:val="32"/>
        </w:rPr>
        <w:t>100</w:t>
      </w:r>
      <w:r w:rsidRPr="009B04BF">
        <w:rPr>
          <w:rFonts w:eastAsia="仿宋_GB2312" w:hint="eastAsia"/>
          <w:sz w:val="32"/>
          <w:szCs w:val="32"/>
        </w:rPr>
        <w:t>万元、</w:t>
      </w:r>
      <w:r w:rsidRPr="009B04BF">
        <w:rPr>
          <w:rFonts w:eastAsia="仿宋_GB2312" w:hint="eastAsia"/>
          <w:sz w:val="32"/>
          <w:szCs w:val="32"/>
        </w:rPr>
        <w:t>100</w:t>
      </w:r>
      <w:r w:rsidRPr="009B04BF">
        <w:rPr>
          <w:rFonts w:eastAsia="仿宋_GB2312" w:hint="eastAsia"/>
          <w:sz w:val="32"/>
          <w:szCs w:val="32"/>
        </w:rPr>
        <w:t>万元的奖励；通过</w:t>
      </w:r>
      <w:r w:rsidRPr="009B04BF">
        <w:rPr>
          <w:rFonts w:eastAsia="仿宋_GB2312" w:hint="eastAsia"/>
          <w:sz w:val="32"/>
          <w:szCs w:val="32"/>
        </w:rPr>
        <w:t>FDA</w:t>
      </w:r>
      <w:r w:rsidRPr="009B04BF">
        <w:rPr>
          <w:rFonts w:eastAsia="仿宋_GB2312" w:hint="eastAsia"/>
          <w:sz w:val="32"/>
          <w:szCs w:val="32"/>
        </w:rPr>
        <w:t>（美国）、</w:t>
      </w:r>
      <w:r w:rsidRPr="009B04BF">
        <w:rPr>
          <w:rFonts w:eastAsia="仿宋_GB2312" w:hint="eastAsia"/>
          <w:sz w:val="32"/>
          <w:szCs w:val="32"/>
        </w:rPr>
        <w:t>CE</w:t>
      </w:r>
      <w:r w:rsidRPr="009B04BF">
        <w:rPr>
          <w:rFonts w:eastAsia="仿宋_GB2312" w:hint="eastAsia"/>
          <w:sz w:val="32"/>
          <w:szCs w:val="32"/>
        </w:rPr>
        <w:t>（欧盟）、</w:t>
      </w:r>
      <w:r w:rsidRPr="009B04BF">
        <w:rPr>
          <w:rFonts w:eastAsia="仿宋_GB2312" w:hint="eastAsia"/>
          <w:sz w:val="32"/>
          <w:szCs w:val="32"/>
        </w:rPr>
        <w:t>PMDA</w:t>
      </w:r>
      <w:r w:rsidRPr="009B04BF">
        <w:rPr>
          <w:rFonts w:eastAsia="仿宋_GB2312" w:hint="eastAsia"/>
          <w:sz w:val="32"/>
          <w:szCs w:val="32"/>
        </w:rPr>
        <w:t>（日本）认证的产品且属于国内二类医疗器械产品管理目录的，分别给予一次性</w:t>
      </w:r>
      <w:r w:rsidRPr="009B04BF">
        <w:rPr>
          <w:rFonts w:eastAsia="仿宋_GB2312" w:hint="eastAsia"/>
          <w:sz w:val="32"/>
          <w:szCs w:val="32"/>
        </w:rPr>
        <w:t>80</w:t>
      </w:r>
      <w:r w:rsidRPr="009B04BF">
        <w:rPr>
          <w:rFonts w:eastAsia="仿宋_GB2312" w:hint="eastAsia"/>
          <w:sz w:val="32"/>
          <w:szCs w:val="32"/>
        </w:rPr>
        <w:t>万元、</w:t>
      </w:r>
      <w:r w:rsidRPr="009B04BF">
        <w:rPr>
          <w:rFonts w:eastAsia="仿宋_GB2312" w:hint="eastAsia"/>
          <w:sz w:val="32"/>
          <w:szCs w:val="32"/>
        </w:rPr>
        <w:t>50</w:t>
      </w:r>
      <w:r w:rsidRPr="009B04BF">
        <w:rPr>
          <w:rFonts w:eastAsia="仿宋_GB2312" w:hint="eastAsia"/>
          <w:sz w:val="32"/>
          <w:szCs w:val="32"/>
        </w:rPr>
        <w:t>万元、</w:t>
      </w:r>
      <w:r w:rsidRPr="009B04BF">
        <w:rPr>
          <w:rFonts w:eastAsia="仿宋_GB2312" w:hint="eastAsia"/>
          <w:sz w:val="32"/>
          <w:szCs w:val="32"/>
        </w:rPr>
        <w:t>50</w:t>
      </w:r>
      <w:r w:rsidRPr="009B04BF">
        <w:rPr>
          <w:rFonts w:eastAsia="仿宋_GB2312" w:hint="eastAsia"/>
          <w:sz w:val="32"/>
          <w:szCs w:val="32"/>
        </w:rPr>
        <w:t>万元奖励。单个企业注册认证奖励每年累</w:t>
      </w:r>
      <w:r w:rsidRPr="009B04BF">
        <w:rPr>
          <w:rFonts w:eastAsia="仿宋_GB2312" w:hint="eastAsia"/>
          <w:sz w:val="32"/>
          <w:szCs w:val="32"/>
        </w:rPr>
        <w:lastRenderedPageBreak/>
        <w:t>计最高不超过</w:t>
      </w:r>
      <w:r w:rsidRPr="009B04BF">
        <w:rPr>
          <w:rFonts w:eastAsia="仿宋_GB2312" w:hint="eastAsia"/>
          <w:sz w:val="32"/>
          <w:szCs w:val="32"/>
        </w:rPr>
        <w:t>500</w:t>
      </w:r>
      <w:r w:rsidRPr="009B04BF">
        <w:rPr>
          <w:rFonts w:eastAsia="仿宋_GB2312" w:hint="eastAsia"/>
          <w:sz w:val="32"/>
          <w:szCs w:val="32"/>
        </w:rPr>
        <w:t>万元。</w:t>
      </w:r>
    </w:p>
    <w:p w:rsidR="009B04BF" w:rsidRPr="009B04BF" w:rsidRDefault="009B04BF" w:rsidP="009B04BF">
      <w:pPr>
        <w:spacing w:line="548" w:lineRule="exact"/>
        <w:ind w:firstLineChars="200" w:firstLine="643"/>
        <w:rPr>
          <w:rFonts w:eastAsia="仿宋_GB2312"/>
          <w:sz w:val="32"/>
          <w:szCs w:val="32"/>
        </w:rPr>
      </w:pPr>
      <w:r w:rsidRPr="009B04BF">
        <w:rPr>
          <w:rFonts w:eastAsia="楷体_GB2312" w:hint="eastAsia"/>
          <w:b/>
          <w:sz w:val="32"/>
          <w:szCs w:val="32"/>
        </w:rPr>
        <w:t>8</w:t>
      </w:r>
      <w:r w:rsidRPr="009B04BF">
        <w:rPr>
          <w:rFonts w:eastAsia="楷体_GB2312" w:hint="eastAsia"/>
          <w:b/>
          <w:sz w:val="32"/>
          <w:szCs w:val="32"/>
        </w:rPr>
        <w:t>．鼓励争创科技奖项。</w:t>
      </w:r>
      <w:r w:rsidRPr="009B04BF">
        <w:rPr>
          <w:rFonts w:eastAsia="仿宋_GB2312" w:hint="eastAsia"/>
          <w:sz w:val="32"/>
          <w:szCs w:val="32"/>
        </w:rPr>
        <w:t>对以第一完成单位（个人）获国家科学技术特等奖、一等奖、二等奖的，分别给予分别一次性给予企业研发团队（个人）</w:t>
      </w:r>
      <w:r w:rsidRPr="009B04BF">
        <w:rPr>
          <w:rFonts w:eastAsia="仿宋_GB2312" w:hint="eastAsia"/>
          <w:sz w:val="32"/>
          <w:szCs w:val="32"/>
        </w:rPr>
        <w:t>500</w:t>
      </w:r>
      <w:r w:rsidRPr="009B04BF">
        <w:rPr>
          <w:rFonts w:eastAsia="仿宋_GB2312" w:hint="eastAsia"/>
          <w:sz w:val="32"/>
          <w:szCs w:val="32"/>
        </w:rPr>
        <w:t>万元、</w:t>
      </w:r>
      <w:r w:rsidRPr="009B04BF">
        <w:rPr>
          <w:rFonts w:eastAsia="仿宋_GB2312" w:hint="eastAsia"/>
          <w:sz w:val="32"/>
          <w:szCs w:val="32"/>
        </w:rPr>
        <w:t>300</w:t>
      </w:r>
      <w:r w:rsidRPr="009B04BF">
        <w:rPr>
          <w:rFonts w:eastAsia="仿宋_GB2312" w:hint="eastAsia"/>
          <w:sz w:val="32"/>
          <w:szCs w:val="32"/>
        </w:rPr>
        <w:t>万元、</w:t>
      </w:r>
      <w:r w:rsidRPr="009B04BF">
        <w:rPr>
          <w:rFonts w:eastAsia="仿宋_GB2312" w:hint="eastAsia"/>
          <w:sz w:val="32"/>
          <w:szCs w:val="32"/>
        </w:rPr>
        <w:t>200</w:t>
      </w:r>
      <w:r w:rsidRPr="009B04BF">
        <w:rPr>
          <w:rFonts w:eastAsia="仿宋_GB2312" w:hint="eastAsia"/>
          <w:sz w:val="32"/>
          <w:szCs w:val="32"/>
        </w:rPr>
        <w:t>万元奖励；获省科技大奖、一等奖、二等奖、三等奖的，分别给予</w:t>
      </w:r>
      <w:r w:rsidRPr="009B04BF">
        <w:rPr>
          <w:rFonts w:eastAsia="仿宋_GB2312" w:hint="eastAsia"/>
          <w:sz w:val="32"/>
          <w:szCs w:val="32"/>
        </w:rPr>
        <w:t>300</w:t>
      </w:r>
      <w:r w:rsidRPr="009B04BF">
        <w:rPr>
          <w:rFonts w:eastAsia="仿宋_GB2312" w:hint="eastAsia"/>
          <w:sz w:val="32"/>
          <w:szCs w:val="32"/>
        </w:rPr>
        <w:t>万元、</w:t>
      </w:r>
      <w:r w:rsidRPr="009B04BF">
        <w:rPr>
          <w:rFonts w:eastAsia="仿宋_GB2312" w:hint="eastAsia"/>
          <w:sz w:val="32"/>
          <w:szCs w:val="32"/>
        </w:rPr>
        <w:t>100</w:t>
      </w:r>
      <w:r w:rsidRPr="009B04BF">
        <w:rPr>
          <w:rFonts w:eastAsia="仿宋_GB2312" w:hint="eastAsia"/>
          <w:sz w:val="32"/>
          <w:szCs w:val="32"/>
        </w:rPr>
        <w:t>万元、</w:t>
      </w:r>
      <w:r w:rsidRPr="009B04BF">
        <w:rPr>
          <w:rFonts w:eastAsia="仿宋_GB2312" w:hint="eastAsia"/>
          <w:sz w:val="32"/>
          <w:szCs w:val="32"/>
        </w:rPr>
        <w:t>60</w:t>
      </w:r>
      <w:r w:rsidRPr="009B04BF">
        <w:rPr>
          <w:rFonts w:eastAsia="仿宋_GB2312" w:hint="eastAsia"/>
          <w:sz w:val="32"/>
          <w:szCs w:val="32"/>
        </w:rPr>
        <w:t>万元、</w:t>
      </w:r>
      <w:r w:rsidRPr="009B04BF">
        <w:rPr>
          <w:rFonts w:eastAsia="仿宋_GB2312" w:hint="eastAsia"/>
          <w:sz w:val="32"/>
          <w:szCs w:val="32"/>
        </w:rPr>
        <w:t>20</w:t>
      </w:r>
      <w:r w:rsidRPr="009B04BF">
        <w:rPr>
          <w:rFonts w:eastAsia="仿宋_GB2312" w:hint="eastAsia"/>
          <w:sz w:val="32"/>
          <w:szCs w:val="32"/>
        </w:rPr>
        <w:t>万元奖励；第二完成单位（个人）按上述标准减半奖励。</w:t>
      </w:r>
    </w:p>
    <w:p w:rsidR="009B04BF" w:rsidRPr="009B04BF" w:rsidRDefault="009B04BF" w:rsidP="009B04BF">
      <w:pPr>
        <w:spacing w:line="548" w:lineRule="exact"/>
        <w:ind w:firstLineChars="200" w:firstLine="643"/>
        <w:rPr>
          <w:rFonts w:eastAsia="仿宋_GB2312"/>
          <w:sz w:val="32"/>
          <w:szCs w:val="32"/>
        </w:rPr>
      </w:pPr>
      <w:r w:rsidRPr="009B04BF">
        <w:rPr>
          <w:rFonts w:eastAsia="楷体_GB2312" w:hint="eastAsia"/>
          <w:b/>
          <w:sz w:val="32"/>
          <w:szCs w:val="32"/>
        </w:rPr>
        <w:t>9</w:t>
      </w:r>
      <w:r w:rsidRPr="009B04BF">
        <w:rPr>
          <w:rFonts w:eastAsia="楷体_GB2312" w:hint="eastAsia"/>
          <w:b/>
          <w:sz w:val="32"/>
          <w:szCs w:val="32"/>
        </w:rPr>
        <w:t>．鼓励参与技术标准研制。</w:t>
      </w:r>
      <w:r w:rsidRPr="009B04BF">
        <w:rPr>
          <w:rFonts w:eastAsia="仿宋_GB2312" w:hint="eastAsia"/>
          <w:sz w:val="32"/>
          <w:szCs w:val="32"/>
        </w:rPr>
        <w:t>积极推进产业技术标准创新基地建设，鼓励企业研制先进技术标准，对主导制定并由有权机构发布国际、国家、行业、省级地方标准并成为标准第一起草单位的，分别一次性给予</w:t>
      </w:r>
      <w:r w:rsidRPr="009B04BF">
        <w:rPr>
          <w:rFonts w:eastAsia="仿宋_GB2312" w:hint="eastAsia"/>
          <w:sz w:val="32"/>
          <w:szCs w:val="32"/>
        </w:rPr>
        <w:t>50</w:t>
      </w:r>
      <w:r w:rsidRPr="009B04BF">
        <w:rPr>
          <w:rFonts w:eastAsia="仿宋_GB2312" w:hint="eastAsia"/>
          <w:sz w:val="32"/>
          <w:szCs w:val="32"/>
        </w:rPr>
        <w:t>万元、</w:t>
      </w:r>
      <w:r w:rsidRPr="009B04BF">
        <w:rPr>
          <w:rFonts w:eastAsia="仿宋_GB2312" w:hint="eastAsia"/>
          <w:sz w:val="32"/>
          <w:szCs w:val="32"/>
        </w:rPr>
        <w:t>30</w:t>
      </w:r>
      <w:r w:rsidRPr="009B04BF">
        <w:rPr>
          <w:rFonts w:eastAsia="仿宋_GB2312" w:hint="eastAsia"/>
          <w:sz w:val="32"/>
          <w:szCs w:val="32"/>
        </w:rPr>
        <w:t>万元、</w:t>
      </w:r>
      <w:r w:rsidRPr="009B04BF">
        <w:rPr>
          <w:rFonts w:eastAsia="仿宋_GB2312" w:hint="eastAsia"/>
          <w:sz w:val="32"/>
          <w:szCs w:val="32"/>
        </w:rPr>
        <w:t>20</w:t>
      </w:r>
      <w:r w:rsidRPr="009B04BF">
        <w:rPr>
          <w:rFonts w:eastAsia="仿宋_GB2312" w:hint="eastAsia"/>
          <w:sz w:val="32"/>
          <w:szCs w:val="32"/>
        </w:rPr>
        <w:t>万元、</w:t>
      </w:r>
      <w:r w:rsidRPr="009B04BF">
        <w:rPr>
          <w:rFonts w:eastAsia="仿宋_GB2312" w:hint="eastAsia"/>
          <w:sz w:val="32"/>
          <w:szCs w:val="32"/>
        </w:rPr>
        <w:t>10</w:t>
      </w:r>
      <w:r w:rsidRPr="009B04BF">
        <w:rPr>
          <w:rFonts w:eastAsia="仿宋_GB2312" w:hint="eastAsia"/>
          <w:sz w:val="32"/>
          <w:szCs w:val="32"/>
        </w:rPr>
        <w:t>万元奖励；对参与制定并由有权机构发布国际、国家、行业、省级地方标准并除去科研院所及行业协会等单位，本单位在企业类别中排名第一的，分别一次性给予</w:t>
      </w:r>
      <w:r w:rsidRPr="009B04BF">
        <w:rPr>
          <w:rFonts w:eastAsia="仿宋_GB2312" w:hint="eastAsia"/>
          <w:sz w:val="32"/>
          <w:szCs w:val="32"/>
        </w:rPr>
        <w:t>25</w:t>
      </w:r>
      <w:r w:rsidRPr="009B04BF">
        <w:rPr>
          <w:rFonts w:eastAsia="仿宋_GB2312" w:hint="eastAsia"/>
          <w:sz w:val="32"/>
          <w:szCs w:val="32"/>
        </w:rPr>
        <w:t>万元、</w:t>
      </w:r>
      <w:r w:rsidRPr="009B04BF">
        <w:rPr>
          <w:rFonts w:eastAsia="仿宋_GB2312" w:hint="eastAsia"/>
          <w:sz w:val="32"/>
          <w:szCs w:val="32"/>
        </w:rPr>
        <w:t>15</w:t>
      </w:r>
      <w:r w:rsidRPr="009B04BF">
        <w:rPr>
          <w:rFonts w:eastAsia="仿宋_GB2312" w:hint="eastAsia"/>
          <w:sz w:val="32"/>
          <w:szCs w:val="32"/>
        </w:rPr>
        <w:t>万元、</w:t>
      </w:r>
      <w:r w:rsidRPr="009B04BF">
        <w:rPr>
          <w:rFonts w:eastAsia="仿宋_GB2312" w:hint="eastAsia"/>
          <w:sz w:val="32"/>
          <w:szCs w:val="32"/>
        </w:rPr>
        <w:t>10</w:t>
      </w:r>
      <w:r w:rsidRPr="009B04BF">
        <w:rPr>
          <w:rFonts w:eastAsia="仿宋_GB2312" w:hint="eastAsia"/>
          <w:sz w:val="32"/>
          <w:szCs w:val="32"/>
        </w:rPr>
        <w:t>万元、</w:t>
      </w:r>
      <w:r w:rsidRPr="009B04BF">
        <w:rPr>
          <w:rFonts w:eastAsia="仿宋_GB2312" w:hint="eastAsia"/>
          <w:sz w:val="32"/>
          <w:szCs w:val="32"/>
        </w:rPr>
        <w:t>5</w:t>
      </w:r>
      <w:r w:rsidRPr="009B04BF">
        <w:rPr>
          <w:rFonts w:eastAsia="仿宋_GB2312" w:hint="eastAsia"/>
          <w:sz w:val="32"/>
          <w:szCs w:val="32"/>
        </w:rPr>
        <w:t>万元奖励。当年被认定为“标准领跑者”的一次性给予</w:t>
      </w:r>
      <w:r w:rsidRPr="009B04BF">
        <w:rPr>
          <w:rFonts w:eastAsia="仿宋_GB2312" w:hint="eastAsia"/>
          <w:sz w:val="32"/>
          <w:szCs w:val="32"/>
        </w:rPr>
        <w:t>10</w:t>
      </w:r>
      <w:r w:rsidRPr="009B04BF">
        <w:rPr>
          <w:rFonts w:eastAsia="仿宋_GB2312" w:hint="eastAsia"/>
          <w:sz w:val="32"/>
          <w:szCs w:val="32"/>
        </w:rPr>
        <w:t>万元奖励。当年设立全国专业标准化技术委员会、分技术委员会和标准化工作组的企业，分别一次性给予</w:t>
      </w:r>
      <w:r w:rsidRPr="009B04BF">
        <w:rPr>
          <w:rFonts w:eastAsia="仿宋_GB2312" w:hint="eastAsia"/>
          <w:sz w:val="32"/>
          <w:szCs w:val="32"/>
        </w:rPr>
        <w:t>40</w:t>
      </w:r>
      <w:r w:rsidRPr="009B04BF">
        <w:rPr>
          <w:rFonts w:eastAsia="仿宋_GB2312" w:hint="eastAsia"/>
          <w:sz w:val="32"/>
          <w:szCs w:val="32"/>
        </w:rPr>
        <w:t>万元、</w:t>
      </w:r>
      <w:r w:rsidRPr="009B04BF">
        <w:rPr>
          <w:rFonts w:eastAsia="仿宋_GB2312" w:hint="eastAsia"/>
          <w:sz w:val="32"/>
          <w:szCs w:val="32"/>
        </w:rPr>
        <w:t>25</w:t>
      </w:r>
      <w:r w:rsidRPr="009B04BF">
        <w:rPr>
          <w:rFonts w:eastAsia="仿宋_GB2312" w:hint="eastAsia"/>
          <w:sz w:val="32"/>
          <w:szCs w:val="32"/>
        </w:rPr>
        <w:t>万元、</w:t>
      </w:r>
      <w:r w:rsidRPr="009B04BF">
        <w:rPr>
          <w:rFonts w:eastAsia="仿宋_GB2312" w:hint="eastAsia"/>
          <w:sz w:val="32"/>
          <w:szCs w:val="32"/>
        </w:rPr>
        <w:t>15</w:t>
      </w:r>
      <w:r w:rsidRPr="009B04BF">
        <w:rPr>
          <w:rFonts w:eastAsia="仿宋_GB2312" w:hint="eastAsia"/>
          <w:sz w:val="32"/>
          <w:szCs w:val="32"/>
        </w:rPr>
        <w:t>万元奖励。</w:t>
      </w:r>
    </w:p>
    <w:p w:rsidR="009B04BF" w:rsidRPr="009B04BF" w:rsidRDefault="009B04BF" w:rsidP="009B04BF">
      <w:pPr>
        <w:spacing w:line="548" w:lineRule="exact"/>
        <w:ind w:firstLineChars="200" w:firstLine="643"/>
        <w:rPr>
          <w:rFonts w:eastAsia="仿宋_GB2312"/>
          <w:sz w:val="32"/>
          <w:szCs w:val="32"/>
        </w:rPr>
      </w:pPr>
      <w:r w:rsidRPr="009B04BF">
        <w:rPr>
          <w:rFonts w:eastAsia="楷体_GB2312" w:hint="eastAsia"/>
          <w:b/>
          <w:sz w:val="32"/>
          <w:szCs w:val="32"/>
        </w:rPr>
        <w:t>10</w:t>
      </w:r>
      <w:r w:rsidRPr="009B04BF">
        <w:rPr>
          <w:rFonts w:eastAsia="楷体_GB2312" w:hint="eastAsia"/>
          <w:b/>
          <w:sz w:val="32"/>
          <w:szCs w:val="32"/>
        </w:rPr>
        <w:t>．完善渠道加快科技成果转移。</w:t>
      </w:r>
      <w:r w:rsidRPr="009B04BF">
        <w:rPr>
          <w:rFonts w:eastAsia="仿宋_GB2312" w:hint="eastAsia"/>
          <w:sz w:val="32"/>
          <w:szCs w:val="32"/>
        </w:rPr>
        <w:t>持续推进区域科技服务体系建设，重点鼓励以高校院所科技成果转移服务为主要内容的中介服务机构，促进科技服务业的高端化发展。加强科技大市场建设，对入驻科技大市场的平台、机构，符合条件的，每家每年给予不超过</w:t>
      </w:r>
      <w:r w:rsidRPr="009B04BF">
        <w:rPr>
          <w:rFonts w:eastAsia="仿宋_GB2312" w:hint="eastAsia"/>
          <w:sz w:val="32"/>
          <w:szCs w:val="32"/>
        </w:rPr>
        <w:t>20</w:t>
      </w:r>
      <w:r w:rsidRPr="009B04BF">
        <w:rPr>
          <w:rFonts w:eastAsia="仿宋_GB2312" w:hint="eastAsia"/>
          <w:sz w:val="32"/>
          <w:szCs w:val="32"/>
        </w:rPr>
        <w:t>万元的工作经费补助，并根据绩效给予最高</w:t>
      </w:r>
      <w:r w:rsidRPr="009B04BF">
        <w:rPr>
          <w:rFonts w:eastAsia="仿宋_GB2312" w:hint="eastAsia"/>
          <w:sz w:val="32"/>
          <w:szCs w:val="32"/>
        </w:rPr>
        <w:t>10</w:t>
      </w:r>
      <w:r w:rsidRPr="009B04BF">
        <w:rPr>
          <w:rFonts w:eastAsia="仿宋_GB2312" w:hint="eastAsia"/>
          <w:sz w:val="32"/>
          <w:szCs w:val="32"/>
        </w:rPr>
        <w:t>万元奖励。对技术中介服务机构、技术经纪人通过科技大市场促成的</w:t>
      </w:r>
      <w:r w:rsidRPr="009B04BF">
        <w:rPr>
          <w:rFonts w:eastAsia="仿宋_GB2312" w:hint="eastAsia"/>
          <w:sz w:val="32"/>
          <w:szCs w:val="32"/>
        </w:rPr>
        <w:lastRenderedPageBreak/>
        <w:t>技术开发和转让项目，分别按实际发生技术交易额的</w:t>
      </w:r>
      <w:r w:rsidRPr="009B04BF">
        <w:rPr>
          <w:rFonts w:eastAsia="仿宋_GB2312" w:hint="eastAsia"/>
          <w:sz w:val="32"/>
          <w:szCs w:val="32"/>
        </w:rPr>
        <w:t>1%</w:t>
      </w:r>
      <w:r w:rsidRPr="009B04BF">
        <w:rPr>
          <w:rFonts w:eastAsia="仿宋_GB2312" w:hint="eastAsia"/>
          <w:sz w:val="32"/>
          <w:szCs w:val="32"/>
        </w:rPr>
        <w:t>、</w:t>
      </w:r>
      <w:r w:rsidRPr="009B04BF">
        <w:rPr>
          <w:rFonts w:eastAsia="仿宋_GB2312" w:hint="eastAsia"/>
          <w:sz w:val="32"/>
          <w:szCs w:val="32"/>
        </w:rPr>
        <w:t>0.5%</w:t>
      </w:r>
      <w:r w:rsidRPr="009B04BF">
        <w:rPr>
          <w:rFonts w:eastAsia="仿宋_GB2312" w:hint="eastAsia"/>
          <w:sz w:val="32"/>
          <w:szCs w:val="32"/>
        </w:rPr>
        <w:t>给予奖励，最高分别不超过</w:t>
      </w:r>
      <w:r w:rsidRPr="009B04BF">
        <w:rPr>
          <w:rFonts w:eastAsia="仿宋_GB2312" w:hint="eastAsia"/>
          <w:sz w:val="32"/>
          <w:szCs w:val="32"/>
        </w:rPr>
        <w:t>50</w:t>
      </w:r>
      <w:r w:rsidRPr="009B04BF">
        <w:rPr>
          <w:rFonts w:eastAsia="仿宋_GB2312" w:hint="eastAsia"/>
          <w:sz w:val="32"/>
          <w:szCs w:val="32"/>
        </w:rPr>
        <w:t>万元、</w:t>
      </w:r>
      <w:r w:rsidRPr="009B04BF">
        <w:rPr>
          <w:rFonts w:eastAsia="仿宋_GB2312" w:hint="eastAsia"/>
          <w:sz w:val="32"/>
          <w:szCs w:val="32"/>
        </w:rPr>
        <w:t>10</w:t>
      </w:r>
      <w:r w:rsidRPr="009B04BF">
        <w:rPr>
          <w:rFonts w:eastAsia="仿宋_GB2312" w:hint="eastAsia"/>
          <w:sz w:val="32"/>
          <w:szCs w:val="32"/>
        </w:rPr>
        <w:t>万元。对企业与高校院所合作的技术开发和转让项目，且通过技术市场竞价（拍卖）成交的，按实际发生技术交易额的</w:t>
      </w:r>
      <w:r w:rsidRPr="009B04BF">
        <w:rPr>
          <w:rFonts w:eastAsia="仿宋_GB2312" w:hint="eastAsia"/>
          <w:sz w:val="32"/>
          <w:szCs w:val="32"/>
        </w:rPr>
        <w:t>20%</w:t>
      </w:r>
      <w:r w:rsidRPr="009B04BF">
        <w:rPr>
          <w:rFonts w:eastAsia="仿宋_GB2312" w:hint="eastAsia"/>
          <w:sz w:val="32"/>
          <w:szCs w:val="32"/>
        </w:rPr>
        <w:t>给予奖励，每项最高不超过</w:t>
      </w:r>
      <w:r w:rsidRPr="009B04BF">
        <w:rPr>
          <w:rFonts w:eastAsia="仿宋_GB2312" w:hint="eastAsia"/>
          <w:sz w:val="32"/>
          <w:szCs w:val="32"/>
        </w:rPr>
        <w:t>50</w:t>
      </w:r>
      <w:r w:rsidRPr="009B04BF">
        <w:rPr>
          <w:rFonts w:eastAsia="仿宋_GB2312" w:hint="eastAsia"/>
          <w:sz w:val="32"/>
          <w:szCs w:val="32"/>
        </w:rPr>
        <w:t>万元，单个企业当年度最高奖励不超过</w:t>
      </w:r>
      <w:r w:rsidRPr="009B04BF">
        <w:rPr>
          <w:rFonts w:eastAsia="仿宋_GB2312" w:hint="eastAsia"/>
          <w:sz w:val="32"/>
          <w:szCs w:val="32"/>
        </w:rPr>
        <w:t>100</w:t>
      </w:r>
      <w:r w:rsidRPr="009B04BF">
        <w:rPr>
          <w:rFonts w:eastAsia="仿宋_GB2312" w:hint="eastAsia"/>
          <w:sz w:val="32"/>
          <w:szCs w:val="32"/>
        </w:rPr>
        <w:t>万元。</w:t>
      </w:r>
    </w:p>
    <w:p w:rsidR="009B04BF" w:rsidRPr="009B04BF" w:rsidRDefault="009B04BF" w:rsidP="009B04BF">
      <w:pPr>
        <w:spacing w:line="548" w:lineRule="exact"/>
        <w:ind w:firstLineChars="200" w:firstLine="643"/>
        <w:rPr>
          <w:rFonts w:eastAsia="仿宋_GB2312"/>
          <w:sz w:val="32"/>
          <w:szCs w:val="32"/>
        </w:rPr>
      </w:pPr>
      <w:r w:rsidRPr="009B04BF">
        <w:rPr>
          <w:rFonts w:eastAsia="楷体_GB2312" w:hint="eastAsia"/>
          <w:b/>
          <w:sz w:val="32"/>
          <w:szCs w:val="32"/>
        </w:rPr>
        <w:t>11</w:t>
      </w:r>
      <w:r w:rsidRPr="009B04BF">
        <w:rPr>
          <w:rFonts w:eastAsia="楷体_GB2312" w:hint="eastAsia"/>
          <w:b/>
          <w:sz w:val="32"/>
          <w:szCs w:val="32"/>
        </w:rPr>
        <w:t>．加强军民科技协同创新。</w:t>
      </w:r>
      <w:r w:rsidRPr="009B04BF">
        <w:rPr>
          <w:rFonts w:eastAsia="仿宋_GB2312" w:hint="eastAsia"/>
          <w:sz w:val="32"/>
          <w:szCs w:val="32"/>
        </w:rPr>
        <w:t>加快推动军民融合协同创新，优先支持符合军民融合发展方向的新型研发创新项目机构（载体）落地及备案审批，对承担国防科技且实际研发投入</w:t>
      </w:r>
      <w:r w:rsidRPr="009B04BF">
        <w:rPr>
          <w:rFonts w:eastAsia="仿宋_GB2312" w:hint="eastAsia"/>
          <w:sz w:val="32"/>
          <w:szCs w:val="32"/>
        </w:rPr>
        <w:t>100</w:t>
      </w:r>
      <w:r w:rsidRPr="009B04BF">
        <w:rPr>
          <w:rFonts w:eastAsia="仿宋_GB2312" w:hint="eastAsia"/>
          <w:sz w:val="32"/>
          <w:szCs w:val="32"/>
        </w:rPr>
        <w:t>万元（含）以上的项目，在验收通过后按项目实际研发投入的</w:t>
      </w:r>
      <w:r w:rsidRPr="009B04BF">
        <w:rPr>
          <w:rFonts w:eastAsia="仿宋_GB2312" w:hint="eastAsia"/>
          <w:sz w:val="32"/>
          <w:szCs w:val="32"/>
        </w:rPr>
        <w:t>35%</w:t>
      </w:r>
      <w:r w:rsidRPr="009B04BF">
        <w:rPr>
          <w:rFonts w:eastAsia="仿宋_GB2312" w:hint="eastAsia"/>
          <w:sz w:val="32"/>
          <w:szCs w:val="32"/>
        </w:rPr>
        <w:t>给予补助，单个项目最高不超过</w:t>
      </w:r>
      <w:r w:rsidRPr="009B04BF">
        <w:rPr>
          <w:rFonts w:eastAsia="仿宋_GB2312" w:hint="eastAsia"/>
          <w:sz w:val="32"/>
          <w:szCs w:val="32"/>
        </w:rPr>
        <w:t>500</w:t>
      </w:r>
      <w:r w:rsidRPr="009B04BF">
        <w:rPr>
          <w:rFonts w:eastAsia="仿宋_GB2312" w:hint="eastAsia"/>
          <w:sz w:val="32"/>
          <w:szCs w:val="32"/>
        </w:rPr>
        <w:t>万元。对企业申请并获</w:t>
      </w:r>
      <w:proofErr w:type="gramStart"/>
      <w:r w:rsidRPr="009B04BF">
        <w:rPr>
          <w:rFonts w:eastAsia="仿宋_GB2312" w:hint="eastAsia"/>
          <w:sz w:val="32"/>
          <w:szCs w:val="32"/>
        </w:rPr>
        <w:t>批武器</w:t>
      </w:r>
      <w:proofErr w:type="gramEnd"/>
      <w:r w:rsidRPr="009B04BF">
        <w:rPr>
          <w:rFonts w:eastAsia="仿宋_GB2312" w:hint="eastAsia"/>
          <w:sz w:val="32"/>
          <w:szCs w:val="32"/>
        </w:rPr>
        <w:t>装备科研生产保密资格证书、武器装备科研生产许可证、装备承制单位资格证书初级认证的，分别给予一次性</w:t>
      </w:r>
      <w:r w:rsidRPr="009B04BF">
        <w:rPr>
          <w:rFonts w:eastAsia="仿宋_GB2312" w:hint="eastAsia"/>
          <w:sz w:val="32"/>
          <w:szCs w:val="32"/>
        </w:rPr>
        <w:t>20</w:t>
      </w:r>
      <w:r w:rsidRPr="009B04BF">
        <w:rPr>
          <w:rFonts w:eastAsia="仿宋_GB2312" w:hint="eastAsia"/>
          <w:sz w:val="32"/>
          <w:szCs w:val="32"/>
        </w:rPr>
        <w:t>万元奖励；已获得上述三类认证的，每提升一个等级再奖励</w:t>
      </w:r>
      <w:r w:rsidRPr="009B04BF">
        <w:rPr>
          <w:rFonts w:eastAsia="仿宋_GB2312" w:hint="eastAsia"/>
          <w:sz w:val="32"/>
          <w:szCs w:val="32"/>
        </w:rPr>
        <w:t>20</w:t>
      </w:r>
      <w:r w:rsidRPr="009B04BF">
        <w:rPr>
          <w:rFonts w:eastAsia="仿宋_GB2312" w:hint="eastAsia"/>
          <w:sz w:val="32"/>
          <w:szCs w:val="32"/>
        </w:rPr>
        <w:t>万元；已有认证复评通过的减半奖励。对新获得武器装备质量管理体系证书的，一次性给予</w:t>
      </w:r>
      <w:r w:rsidRPr="009B04BF">
        <w:rPr>
          <w:rFonts w:eastAsia="仿宋_GB2312" w:hint="eastAsia"/>
          <w:sz w:val="32"/>
          <w:szCs w:val="32"/>
        </w:rPr>
        <w:t>10</w:t>
      </w:r>
      <w:r w:rsidRPr="009B04BF">
        <w:rPr>
          <w:rFonts w:eastAsia="仿宋_GB2312" w:hint="eastAsia"/>
          <w:sz w:val="32"/>
          <w:szCs w:val="32"/>
        </w:rPr>
        <w:t>万元奖励。鼓励民营企业参与军品研发生产与军队重大技术保障，对提供关键核心技术、自主可控产品、重大技术服务的相关企业，经认定，一次性给予装备研制项目合同执行额</w:t>
      </w:r>
      <w:r w:rsidRPr="009B04BF">
        <w:rPr>
          <w:rFonts w:eastAsia="仿宋_GB2312" w:hint="eastAsia"/>
          <w:sz w:val="32"/>
          <w:szCs w:val="32"/>
        </w:rPr>
        <w:t>10%</w:t>
      </w:r>
      <w:r w:rsidRPr="009B04BF">
        <w:rPr>
          <w:rFonts w:eastAsia="仿宋_GB2312" w:hint="eastAsia"/>
          <w:sz w:val="32"/>
          <w:szCs w:val="32"/>
        </w:rPr>
        <w:t>、最高</w:t>
      </w:r>
      <w:r w:rsidRPr="009B04BF">
        <w:rPr>
          <w:rFonts w:eastAsia="仿宋_GB2312" w:hint="eastAsia"/>
          <w:sz w:val="32"/>
          <w:szCs w:val="32"/>
        </w:rPr>
        <w:t>200</w:t>
      </w:r>
      <w:r w:rsidRPr="009B04BF">
        <w:rPr>
          <w:rFonts w:eastAsia="仿宋_GB2312" w:hint="eastAsia"/>
          <w:sz w:val="32"/>
          <w:szCs w:val="32"/>
        </w:rPr>
        <w:t>万元资助，一次性给予重大技术服务采购项目合同执行额</w:t>
      </w:r>
      <w:r w:rsidRPr="009B04BF">
        <w:rPr>
          <w:rFonts w:eastAsia="仿宋_GB2312" w:hint="eastAsia"/>
          <w:sz w:val="32"/>
          <w:szCs w:val="32"/>
        </w:rPr>
        <w:t>2%</w:t>
      </w:r>
      <w:r w:rsidRPr="009B04BF">
        <w:rPr>
          <w:rFonts w:eastAsia="仿宋_GB2312" w:hint="eastAsia"/>
          <w:sz w:val="32"/>
          <w:szCs w:val="32"/>
        </w:rPr>
        <w:t>、最高</w:t>
      </w:r>
      <w:r w:rsidRPr="009B04BF">
        <w:rPr>
          <w:rFonts w:eastAsia="仿宋_GB2312" w:hint="eastAsia"/>
          <w:sz w:val="32"/>
          <w:szCs w:val="32"/>
        </w:rPr>
        <w:t>100</w:t>
      </w:r>
      <w:r w:rsidRPr="009B04BF">
        <w:rPr>
          <w:rFonts w:eastAsia="仿宋_GB2312" w:hint="eastAsia"/>
          <w:sz w:val="32"/>
          <w:szCs w:val="32"/>
        </w:rPr>
        <w:t>万元资助。对列入国家、</w:t>
      </w:r>
      <w:proofErr w:type="gramStart"/>
      <w:r w:rsidRPr="009B04BF">
        <w:rPr>
          <w:rFonts w:eastAsia="仿宋_GB2312" w:hint="eastAsia"/>
          <w:sz w:val="32"/>
          <w:szCs w:val="32"/>
        </w:rPr>
        <w:t>省级支持</w:t>
      </w:r>
      <w:proofErr w:type="gramEnd"/>
      <w:r w:rsidRPr="009B04BF">
        <w:rPr>
          <w:rFonts w:eastAsia="仿宋_GB2312" w:hint="eastAsia"/>
          <w:sz w:val="32"/>
          <w:szCs w:val="32"/>
        </w:rPr>
        <w:t>的军民融合重大示范项目，分别最高一次性给予</w:t>
      </w:r>
      <w:r w:rsidRPr="009B04BF">
        <w:rPr>
          <w:rFonts w:eastAsia="仿宋_GB2312" w:hint="eastAsia"/>
          <w:sz w:val="32"/>
          <w:szCs w:val="32"/>
        </w:rPr>
        <w:t>200</w:t>
      </w:r>
      <w:r w:rsidRPr="009B04BF">
        <w:rPr>
          <w:rFonts w:eastAsia="仿宋_GB2312" w:hint="eastAsia"/>
          <w:sz w:val="32"/>
          <w:szCs w:val="32"/>
        </w:rPr>
        <w:t>万元、</w:t>
      </w:r>
      <w:r w:rsidRPr="009B04BF">
        <w:rPr>
          <w:rFonts w:eastAsia="仿宋_GB2312" w:hint="eastAsia"/>
          <w:sz w:val="32"/>
          <w:szCs w:val="32"/>
        </w:rPr>
        <w:t>100</w:t>
      </w:r>
      <w:r w:rsidRPr="009B04BF">
        <w:rPr>
          <w:rFonts w:eastAsia="仿宋_GB2312" w:hint="eastAsia"/>
          <w:sz w:val="32"/>
          <w:szCs w:val="32"/>
        </w:rPr>
        <w:t>万元奖励。</w:t>
      </w:r>
    </w:p>
    <w:p w:rsidR="009B04BF" w:rsidRPr="009B04BF" w:rsidRDefault="009B04BF" w:rsidP="009B04BF">
      <w:pPr>
        <w:spacing w:line="548" w:lineRule="exact"/>
        <w:ind w:firstLineChars="200" w:firstLine="640"/>
        <w:rPr>
          <w:rFonts w:eastAsia="黑体"/>
          <w:sz w:val="32"/>
          <w:szCs w:val="32"/>
        </w:rPr>
      </w:pPr>
      <w:r w:rsidRPr="009B04BF">
        <w:rPr>
          <w:rFonts w:eastAsia="黑体" w:hint="eastAsia"/>
          <w:sz w:val="32"/>
          <w:szCs w:val="32"/>
        </w:rPr>
        <w:t>四、支持大众创新创业</w:t>
      </w:r>
    </w:p>
    <w:p w:rsidR="009B04BF" w:rsidRPr="009B04BF" w:rsidRDefault="009B04BF" w:rsidP="009B04BF">
      <w:pPr>
        <w:spacing w:line="548" w:lineRule="exact"/>
        <w:ind w:firstLineChars="200" w:firstLine="643"/>
        <w:rPr>
          <w:rFonts w:eastAsia="仿宋_GB2312"/>
          <w:sz w:val="32"/>
          <w:szCs w:val="32"/>
        </w:rPr>
      </w:pPr>
      <w:r w:rsidRPr="009B04BF">
        <w:rPr>
          <w:rFonts w:eastAsia="楷体_GB2312" w:hint="eastAsia"/>
          <w:b/>
          <w:sz w:val="32"/>
          <w:szCs w:val="32"/>
        </w:rPr>
        <w:t>12</w:t>
      </w:r>
      <w:r w:rsidRPr="009B04BF">
        <w:rPr>
          <w:rFonts w:eastAsia="楷体_GB2312" w:hint="eastAsia"/>
          <w:b/>
          <w:sz w:val="32"/>
          <w:szCs w:val="32"/>
        </w:rPr>
        <w:t>．提升双创载体建设示范效应。</w:t>
      </w:r>
      <w:r w:rsidRPr="009B04BF">
        <w:rPr>
          <w:rFonts w:eastAsia="仿宋_GB2312" w:hint="eastAsia"/>
          <w:sz w:val="32"/>
          <w:szCs w:val="32"/>
        </w:rPr>
        <w:t>支持以创业创新公共服务平台为基础，聚焦新功能培育、集聚各</w:t>
      </w:r>
      <w:proofErr w:type="gramStart"/>
      <w:r w:rsidRPr="009B04BF">
        <w:rPr>
          <w:rFonts w:eastAsia="仿宋_GB2312" w:hint="eastAsia"/>
          <w:sz w:val="32"/>
          <w:szCs w:val="32"/>
        </w:rPr>
        <w:t>类创新</w:t>
      </w:r>
      <w:proofErr w:type="gramEnd"/>
      <w:r w:rsidRPr="009B04BF">
        <w:rPr>
          <w:rFonts w:eastAsia="仿宋_GB2312" w:hint="eastAsia"/>
          <w:sz w:val="32"/>
          <w:szCs w:val="32"/>
        </w:rPr>
        <w:t>资源、为产业创新</w:t>
      </w:r>
      <w:r w:rsidRPr="009B04BF">
        <w:rPr>
          <w:rFonts w:eastAsia="仿宋_GB2312" w:hint="eastAsia"/>
          <w:sz w:val="32"/>
          <w:szCs w:val="32"/>
        </w:rPr>
        <w:lastRenderedPageBreak/>
        <w:t>发展提供全链条服务的新型载体。对已列入</w:t>
      </w:r>
      <w:proofErr w:type="gramStart"/>
      <w:r w:rsidRPr="009B04BF">
        <w:rPr>
          <w:rFonts w:eastAsia="仿宋_GB2312" w:hint="eastAsia"/>
          <w:sz w:val="32"/>
          <w:szCs w:val="32"/>
        </w:rPr>
        <w:t>省级产业</w:t>
      </w:r>
      <w:proofErr w:type="gramEnd"/>
      <w:r w:rsidRPr="009B04BF">
        <w:rPr>
          <w:rFonts w:eastAsia="仿宋_GB2312" w:hint="eastAsia"/>
          <w:sz w:val="32"/>
          <w:szCs w:val="32"/>
        </w:rPr>
        <w:t>创新服务综合体，在市级绩效考评中为优秀的，给予综合体运营单位</w:t>
      </w:r>
      <w:r w:rsidRPr="009B04BF">
        <w:rPr>
          <w:rFonts w:eastAsia="仿宋_GB2312" w:hint="eastAsia"/>
          <w:sz w:val="32"/>
          <w:szCs w:val="32"/>
        </w:rPr>
        <w:t>50</w:t>
      </w:r>
      <w:r w:rsidRPr="009B04BF">
        <w:rPr>
          <w:rFonts w:eastAsia="仿宋_GB2312" w:hint="eastAsia"/>
          <w:sz w:val="32"/>
          <w:szCs w:val="32"/>
        </w:rPr>
        <w:t>万元的奖励；对当年新认定（备案）的国家级、省级、市级科技企业孵化器，一次性分别给予</w:t>
      </w:r>
      <w:r w:rsidRPr="009B04BF">
        <w:rPr>
          <w:rFonts w:eastAsia="仿宋_GB2312" w:hint="eastAsia"/>
          <w:sz w:val="32"/>
          <w:szCs w:val="32"/>
        </w:rPr>
        <w:t>100</w:t>
      </w:r>
      <w:r w:rsidRPr="009B04BF">
        <w:rPr>
          <w:rFonts w:eastAsia="仿宋_GB2312" w:hint="eastAsia"/>
          <w:sz w:val="32"/>
          <w:szCs w:val="32"/>
        </w:rPr>
        <w:t>万元、</w:t>
      </w:r>
      <w:r w:rsidRPr="009B04BF">
        <w:rPr>
          <w:rFonts w:eastAsia="仿宋_GB2312" w:hint="eastAsia"/>
          <w:sz w:val="32"/>
          <w:szCs w:val="32"/>
        </w:rPr>
        <w:t>50</w:t>
      </w:r>
      <w:r w:rsidRPr="009B04BF">
        <w:rPr>
          <w:rFonts w:eastAsia="仿宋_GB2312" w:hint="eastAsia"/>
          <w:sz w:val="32"/>
          <w:szCs w:val="32"/>
        </w:rPr>
        <w:t>万元、</w:t>
      </w:r>
      <w:r w:rsidRPr="009B04BF">
        <w:rPr>
          <w:rFonts w:eastAsia="仿宋_GB2312" w:hint="eastAsia"/>
          <w:sz w:val="32"/>
          <w:szCs w:val="32"/>
        </w:rPr>
        <w:t>30</w:t>
      </w:r>
      <w:r w:rsidRPr="009B04BF">
        <w:rPr>
          <w:rFonts w:eastAsia="仿宋_GB2312" w:hint="eastAsia"/>
          <w:sz w:val="32"/>
          <w:szCs w:val="32"/>
        </w:rPr>
        <w:t>万元奖励；对当年新认定（备案）的国家级、省级、</w:t>
      </w:r>
      <w:proofErr w:type="gramStart"/>
      <w:r w:rsidRPr="009B04BF">
        <w:rPr>
          <w:rFonts w:eastAsia="仿宋_GB2312" w:hint="eastAsia"/>
          <w:sz w:val="32"/>
          <w:szCs w:val="32"/>
        </w:rPr>
        <w:t>市级众创空间</w:t>
      </w:r>
      <w:proofErr w:type="gramEnd"/>
      <w:r w:rsidRPr="009B04BF">
        <w:rPr>
          <w:rFonts w:eastAsia="仿宋_GB2312" w:hint="eastAsia"/>
          <w:sz w:val="32"/>
          <w:szCs w:val="32"/>
        </w:rPr>
        <w:t>，一次性分别给予</w:t>
      </w:r>
      <w:r w:rsidRPr="009B04BF">
        <w:rPr>
          <w:rFonts w:eastAsia="仿宋_GB2312" w:hint="eastAsia"/>
          <w:sz w:val="32"/>
          <w:szCs w:val="32"/>
        </w:rPr>
        <w:t>50</w:t>
      </w:r>
      <w:r w:rsidRPr="009B04BF">
        <w:rPr>
          <w:rFonts w:eastAsia="仿宋_GB2312" w:hint="eastAsia"/>
          <w:sz w:val="32"/>
          <w:szCs w:val="32"/>
        </w:rPr>
        <w:t>万元、</w:t>
      </w:r>
      <w:r w:rsidRPr="009B04BF">
        <w:rPr>
          <w:rFonts w:eastAsia="仿宋_GB2312" w:hint="eastAsia"/>
          <w:sz w:val="32"/>
          <w:szCs w:val="32"/>
        </w:rPr>
        <w:t>20</w:t>
      </w:r>
      <w:r w:rsidRPr="009B04BF">
        <w:rPr>
          <w:rFonts w:eastAsia="仿宋_GB2312" w:hint="eastAsia"/>
          <w:sz w:val="32"/>
          <w:szCs w:val="32"/>
        </w:rPr>
        <w:t>万元、</w:t>
      </w:r>
      <w:r w:rsidRPr="009B04BF">
        <w:rPr>
          <w:rFonts w:eastAsia="仿宋_GB2312" w:hint="eastAsia"/>
          <w:sz w:val="32"/>
          <w:szCs w:val="32"/>
        </w:rPr>
        <w:t>10</w:t>
      </w:r>
      <w:r w:rsidRPr="009B04BF">
        <w:rPr>
          <w:rFonts w:eastAsia="仿宋_GB2312" w:hint="eastAsia"/>
          <w:sz w:val="32"/>
          <w:szCs w:val="32"/>
        </w:rPr>
        <w:t>万元奖励；对获得省考评优秀</w:t>
      </w:r>
      <w:proofErr w:type="gramStart"/>
      <w:r w:rsidRPr="009B04BF">
        <w:rPr>
          <w:rFonts w:eastAsia="仿宋_GB2312" w:hint="eastAsia"/>
          <w:sz w:val="32"/>
          <w:szCs w:val="32"/>
        </w:rPr>
        <w:t>的众创空间</w:t>
      </w:r>
      <w:proofErr w:type="gramEnd"/>
      <w:r w:rsidRPr="009B04BF">
        <w:rPr>
          <w:rFonts w:eastAsia="仿宋_GB2312" w:hint="eastAsia"/>
          <w:sz w:val="32"/>
          <w:szCs w:val="32"/>
        </w:rPr>
        <w:t>，给予</w:t>
      </w:r>
      <w:r w:rsidRPr="009B04BF">
        <w:rPr>
          <w:rFonts w:eastAsia="仿宋_GB2312" w:hint="eastAsia"/>
          <w:sz w:val="32"/>
          <w:szCs w:val="32"/>
        </w:rPr>
        <w:t>1:1</w:t>
      </w:r>
      <w:r w:rsidRPr="009B04BF">
        <w:rPr>
          <w:rFonts w:eastAsia="仿宋_GB2312" w:hint="eastAsia"/>
          <w:sz w:val="32"/>
          <w:szCs w:val="32"/>
        </w:rPr>
        <w:t>配套奖励；对市考评优秀的科技企业孵化器、</w:t>
      </w:r>
      <w:proofErr w:type="gramStart"/>
      <w:r w:rsidRPr="009B04BF">
        <w:rPr>
          <w:rFonts w:eastAsia="仿宋_GB2312" w:hint="eastAsia"/>
          <w:sz w:val="32"/>
          <w:szCs w:val="32"/>
        </w:rPr>
        <w:t>众创空间</w:t>
      </w:r>
      <w:proofErr w:type="gramEnd"/>
      <w:r w:rsidRPr="009B04BF">
        <w:rPr>
          <w:rFonts w:eastAsia="仿宋_GB2312" w:hint="eastAsia"/>
          <w:sz w:val="32"/>
          <w:szCs w:val="32"/>
        </w:rPr>
        <w:t>，分别给予</w:t>
      </w:r>
      <w:r w:rsidRPr="009B04BF">
        <w:rPr>
          <w:rFonts w:eastAsia="仿宋_GB2312" w:hint="eastAsia"/>
          <w:sz w:val="32"/>
          <w:szCs w:val="32"/>
        </w:rPr>
        <w:t>30</w:t>
      </w:r>
      <w:r w:rsidRPr="009B04BF">
        <w:rPr>
          <w:rFonts w:eastAsia="仿宋_GB2312" w:hint="eastAsia"/>
          <w:sz w:val="32"/>
          <w:szCs w:val="32"/>
        </w:rPr>
        <w:t>万元、</w:t>
      </w:r>
      <w:r w:rsidRPr="009B04BF">
        <w:rPr>
          <w:rFonts w:eastAsia="仿宋_GB2312" w:hint="eastAsia"/>
          <w:sz w:val="32"/>
          <w:szCs w:val="32"/>
        </w:rPr>
        <w:t>5</w:t>
      </w:r>
      <w:r w:rsidRPr="009B04BF">
        <w:rPr>
          <w:rFonts w:eastAsia="仿宋_GB2312" w:hint="eastAsia"/>
          <w:sz w:val="32"/>
          <w:szCs w:val="32"/>
        </w:rPr>
        <w:t>万元奖励；对越城区内企业经批准新认定的国家级、省级博士后科研工作站的，分别一次性给予</w:t>
      </w:r>
      <w:r w:rsidRPr="009B04BF">
        <w:rPr>
          <w:rFonts w:eastAsia="仿宋_GB2312" w:hint="eastAsia"/>
          <w:sz w:val="32"/>
          <w:szCs w:val="32"/>
        </w:rPr>
        <w:t>100</w:t>
      </w:r>
      <w:r w:rsidRPr="009B04BF">
        <w:rPr>
          <w:rFonts w:eastAsia="仿宋_GB2312" w:hint="eastAsia"/>
          <w:sz w:val="32"/>
          <w:szCs w:val="32"/>
        </w:rPr>
        <w:t>万元、</w:t>
      </w:r>
      <w:r w:rsidRPr="009B04BF">
        <w:rPr>
          <w:rFonts w:eastAsia="仿宋_GB2312" w:hint="eastAsia"/>
          <w:sz w:val="32"/>
          <w:szCs w:val="32"/>
        </w:rPr>
        <w:t>50</w:t>
      </w:r>
      <w:r w:rsidRPr="009B04BF">
        <w:rPr>
          <w:rFonts w:eastAsia="仿宋_GB2312" w:hint="eastAsia"/>
          <w:sz w:val="32"/>
          <w:szCs w:val="32"/>
        </w:rPr>
        <w:t>万元。</w:t>
      </w:r>
    </w:p>
    <w:p w:rsidR="009B04BF" w:rsidRPr="009B04BF" w:rsidRDefault="009B04BF" w:rsidP="009B04BF">
      <w:pPr>
        <w:spacing w:line="548" w:lineRule="exact"/>
        <w:ind w:firstLineChars="200" w:firstLine="643"/>
        <w:rPr>
          <w:rFonts w:eastAsia="仿宋_GB2312"/>
          <w:sz w:val="32"/>
          <w:szCs w:val="32"/>
        </w:rPr>
      </w:pPr>
      <w:r w:rsidRPr="009B04BF">
        <w:rPr>
          <w:rFonts w:eastAsia="楷体_GB2312" w:hint="eastAsia"/>
          <w:b/>
          <w:sz w:val="32"/>
          <w:szCs w:val="32"/>
        </w:rPr>
        <w:t>13</w:t>
      </w:r>
      <w:r w:rsidRPr="009B04BF">
        <w:rPr>
          <w:rFonts w:eastAsia="楷体_GB2312" w:hint="eastAsia"/>
          <w:b/>
          <w:sz w:val="32"/>
          <w:szCs w:val="32"/>
        </w:rPr>
        <w:t>．提升创新平台运行管理。</w:t>
      </w:r>
      <w:r w:rsidRPr="009B04BF">
        <w:rPr>
          <w:rFonts w:eastAsia="仿宋_GB2312" w:hint="eastAsia"/>
          <w:sz w:val="32"/>
          <w:szCs w:val="32"/>
        </w:rPr>
        <w:t>在市级以上科技企业孵化器、</w:t>
      </w:r>
      <w:proofErr w:type="gramStart"/>
      <w:r w:rsidRPr="009B04BF">
        <w:rPr>
          <w:rFonts w:eastAsia="仿宋_GB2312" w:hint="eastAsia"/>
          <w:sz w:val="32"/>
          <w:szCs w:val="32"/>
        </w:rPr>
        <w:t>众创空间在孵期间</w:t>
      </w:r>
      <w:proofErr w:type="gramEnd"/>
      <w:r w:rsidRPr="009B04BF">
        <w:rPr>
          <w:rFonts w:eastAsia="仿宋_GB2312" w:hint="eastAsia"/>
          <w:sz w:val="32"/>
          <w:szCs w:val="32"/>
        </w:rPr>
        <w:t>被认定为高新技术企业、省科技型中小企业的，分别按每家</w:t>
      </w:r>
      <w:r w:rsidRPr="009B04BF">
        <w:rPr>
          <w:rFonts w:eastAsia="仿宋_GB2312" w:hint="eastAsia"/>
          <w:sz w:val="32"/>
          <w:szCs w:val="32"/>
        </w:rPr>
        <w:t>5</w:t>
      </w:r>
      <w:r w:rsidRPr="009B04BF">
        <w:rPr>
          <w:rFonts w:eastAsia="仿宋_GB2312" w:hint="eastAsia"/>
          <w:sz w:val="32"/>
          <w:szCs w:val="32"/>
        </w:rPr>
        <w:t>万元、</w:t>
      </w:r>
      <w:r w:rsidRPr="009B04BF">
        <w:rPr>
          <w:rFonts w:eastAsia="仿宋_GB2312" w:hint="eastAsia"/>
          <w:sz w:val="32"/>
          <w:szCs w:val="32"/>
        </w:rPr>
        <w:t>2</w:t>
      </w:r>
      <w:r w:rsidRPr="009B04BF">
        <w:rPr>
          <w:rFonts w:eastAsia="仿宋_GB2312" w:hint="eastAsia"/>
          <w:sz w:val="32"/>
          <w:szCs w:val="32"/>
        </w:rPr>
        <w:t>万元的标准奖励孵化载体；探索科技成果转化保险、专利保险补偿机制，每家企业给予不超过</w:t>
      </w:r>
      <w:r w:rsidRPr="009B04BF">
        <w:rPr>
          <w:rFonts w:eastAsia="仿宋_GB2312" w:hint="eastAsia"/>
          <w:sz w:val="32"/>
          <w:szCs w:val="32"/>
        </w:rPr>
        <w:t>10</w:t>
      </w:r>
      <w:r w:rsidRPr="009B04BF">
        <w:rPr>
          <w:rFonts w:eastAsia="仿宋_GB2312" w:hint="eastAsia"/>
          <w:sz w:val="32"/>
          <w:szCs w:val="32"/>
        </w:rPr>
        <w:t>万元补助；对省级创新联合体每年给予</w:t>
      </w:r>
      <w:r w:rsidRPr="009B04BF">
        <w:rPr>
          <w:rFonts w:eastAsia="仿宋_GB2312" w:hint="eastAsia"/>
          <w:sz w:val="32"/>
          <w:szCs w:val="32"/>
        </w:rPr>
        <w:t>30</w:t>
      </w:r>
      <w:r w:rsidRPr="009B04BF">
        <w:rPr>
          <w:rFonts w:eastAsia="仿宋_GB2312" w:hint="eastAsia"/>
          <w:sz w:val="32"/>
          <w:szCs w:val="32"/>
        </w:rPr>
        <w:t>万元工作经费补助，优先推荐市级以上创新联合体参与国家、</w:t>
      </w:r>
      <w:proofErr w:type="gramStart"/>
      <w:r w:rsidRPr="009B04BF">
        <w:rPr>
          <w:rFonts w:eastAsia="仿宋_GB2312" w:hint="eastAsia"/>
          <w:sz w:val="32"/>
          <w:szCs w:val="32"/>
        </w:rPr>
        <w:t>省创新</w:t>
      </w:r>
      <w:proofErr w:type="gramEnd"/>
      <w:r w:rsidRPr="009B04BF">
        <w:rPr>
          <w:rFonts w:eastAsia="仿宋_GB2312" w:hint="eastAsia"/>
          <w:sz w:val="32"/>
          <w:szCs w:val="32"/>
        </w:rPr>
        <w:t>联合体技术攻关行动，承担国家、省、市重大攻关项目。</w:t>
      </w:r>
    </w:p>
    <w:p w:rsidR="009B04BF" w:rsidRPr="009B04BF" w:rsidRDefault="009B04BF" w:rsidP="009B04BF">
      <w:pPr>
        <w:spacing w:line="548" w:lineRule="exact"/>
        <w:ind w:firstLineChars="200" w:firstLine="643"/>
        <w:rPr>
          <w:rFonts w:eastAsia="仿宋_GB2312"/>
          <w:sz w:val="32"/>
          <w:szCs w:val="32"/>
        </w:rPr>
      </w:pPr>
      <w:r w:rsidRPr="009B04BF">
        <w:rPr>
          <w:rFonts w:eastAsia="楷体_GB2312" w:hint="eastAsia"/>
          <w:b/>
          <w:sz w:val="32"/>
          <w:szCs w:val="32"/>
        </w:rPr>
        <w:t>14</w:t>
      </w:r>
      <w:r w:rsidRPr="009B04BF">
        <w:rPr>
          <w:rFonts w:eastAsia="楷体_GB2312" w:hint="eastAsia"/>
          <w:b/>
          <w:sz w:val="32"/>
          <w:szCs w:val="32"/>
        </w:rPr>
        <w:t>．加强科研诚信体系建设。</w:t>
      </w:r>
      <w:r w:rsidRPr="009B04BF">
        <w:rPr>
          <w:rFonts w:eastAsia="仿宋_GB2312" w:hint="eastAsia"/>
          <w:sz w:val="32"/>
          <w:szCs w:val="32"/>
        </w:rPr>
        <w:t>倡导科学家精神和企业家精神，企业（单位）和个人必须遵章守法，对于违背科研诚信的单位或个人，撤销已获资助项目或终止项目合同，所获财政扶持（奖励、补助、资助）应按相关规定或协议进行清算追缴，三年内不得申报科技项目，对严重违背科研诚信行为实行终身追究。</w:t>
      </w:r>
    </w:p>
    <w:p w:rsidR="009B04BF" w:rsidRPr="009B04BF" w:rsidRDefault="009B04BF" w:rsidP="009B04BF">
      <w:pPr>
        <w:spacing w:line="548" w:lineRule="exact"/>
        <w:ind w:firstLineChars="200" w:firstLine="640"/>
        <w:rPr>
          <w:rFonts w:eastAsia="黑体"/>
          <w:sz w:val="32"/>
          <w:szCs w:val="32"/>
        </w:rPr>
      </w:pPr>
      <w:r w:rsidRPr="009B04BF">
        <w:rPr>
          <w:rFonts w:eastAsia="黑体" w:hint="eastAsia"/>
          <w:sz w:val="32"/>
          <w:szCs w:val="32"/>
        </w:rPr>
        <w:t>五、其他事项</w:t>
      </w:r>
    </w:p>
    <w:p w:rsidR="009B04BF" w:rsidRPr="009B04BF" w:rsidRDefault="009B04BF" w:rsidP="009B04BF">
      <w:pPr>
        <w:spacing w:line="548" w:lineRule="exact"/>
        <w:ind w:firstLineChars="200" w:firstLine="640"/>
        <w:rPr>
          <w:rFonts w:eastAsia="仿宋_GB2312"/>
          <w:sz w:val="32"/>
          <w:szCs w:val="32"/>
        </w:rPr>
      </w:pPr>
      <w:r w:rsidRPr="009B04BF">
        <w:rPr>
          <w:rFonts w:eastAsia="仿宋_GB2312" w:hint="eastAsia"/>
          <w:sz w:val="32"/>
          <w:szCs w:val="32"/>
        </w:rPr>
        <w:lastRenderedPageBreak/>
        <w:t>1</w:t>
      </w:r>
      <w:r w:rsidRPr="009B04BF">
        <w:rPr>
          <w:rFonts w:eastAsia="仿宋_GB2312" w:hint="eastAsia"/>
          <w:sz w:val="32"/>
          <w:szCs w:val="32"/>
        </w:rPr>
        <w:t>．本意见适用于在越城区、滨海新区注册、纳税，正常开展生产经营活动并统计登记的企（事）业单位（涉及金融机构除外）。</w:t>
      </w:r>
    </w:p>
    <w:p w:rsidR="009B04BF" w:rsidRPr="009B04BF" w:rsidRDefault="009B04BF" w:rsidP="009B04BF">
      <w:pPr>
        <w:spacing w:line="548" w:lineRule="exact"/>
        <w:ind w:firstLineChars="200" w:firstLine="640"/>
        <w:rPr>
          <w:rFonts w:eastAsia="仿宋_GB2312"/>
          <w:sz w:val="32"/>
          <w:szCs w:val="32"/>
        </w:rPr>
      </w:pPr>
      <w:r w:rsidRPr="009B04BF">
        <w:rPr>
          <w:rFonts w:eastAsia="仿宋_GB2312" w:hint="eastAsia"/>
          <w:sz w:val="32"/>
          <w:szCs w:val="32"/>
        </w:rPr>
        <w:t>2</w:t>
      </w:r>
      <w:r w:rsidRPr="009B04BF">
        <w:rPr>
          <w:rFonts w:eastAsia="仿宋_GB2312" w:hint="eastAsia"/>
          <w:sz w:val="32"/>
          <w:szCs w:val="32"/>
        </w:rPr>
        <w:t>．同一企业、同一事项与国家、省、市各类政策性扶持（奖励、补助、资助）资金不重复享受，对企业同一事项涉及多项扶持（奖励、补助、资助）政策的，从高不重复；实行“一事一议”“</w:t>
      </w:r>
      <w:proofErr w:type="gramStart"/>
      <w:r w:rsidRPr="009B04BF">
        <w:rPr>
          <w:rFonts w:eastAsia="仿宋_GB2312" w:hint="eastAsia"/>
          <w:sz w:val="32"/>
          <w:szCs w:val="32"/>
        </w:rPr>
        <w:t>一</w:t>
      </w:r>
      <w:proofErr w:type="gramEnd"/>
      <w:r w:rsidRPr="009B04BF">
        <w:rPr>
          <w:rFonts w:eastAsia="仿宋_GB2312" w:hint="eastAsia"/>
          <w:sz w:val="32"/>
          <w:szCs w:val="32"/>
        </w:rPr>
        <w:t>企</w:t>
      </w:r>
      <w:proofErr w:type="gramStart"/>
      <w:r w:rsidRPr="009B04BF">
        <w:rPr>
          <w:rFonts w:eastAsia="仿宋_GB2312" w:hint="eastAsia"/>
          <w:sz w:val="32"/>
          <w:szCs w:val="32"/>
        </w:rPr>
        <w:t>一</w:t>
      </w:r>
      <w:proofErr w:type="gramEnd"/>
      <w:r w:rsidRPr="009B04BF">
        <w:rPr>
          <w:rFonts w:eastAsia="仿宋_GB2312" w:hint="eastAsia"/>
          <w:sz w:val="32"/>
          <w:szCs w:val="32"/>
        </w:rPr>
        <w:t>策”的，原则上不再重复享受相关政策。对当年度无</w:t>
      </w:r>
      <w:r w:rsidRPr="009B04BF">
        <w:rPr>
          <w:rFonts w:eastAsia="仿宋_GB2312" w:hint="eastAsia"/>
          <w:sz w:val="32"/>
          <w:szCs w:val="32"/>
        </w:rPr>
        <w:t>R&amp;D</w:t>
      </w:r>
      <w:r w:rsidRPr="009B04BF">
        <w:rPr>
          <w:rFonts w:eastAsia="仿宋_GB2312" w:hint="eastAsia"/>
          <w:sz w:val="32"/>
          <w:szCs w:val="32"/>
        </w:rPr>
        <w:t>经费支出的企业实行减半奖励。</w:t>
      </w:r>
    </w:p>
    <w:p w:rsidR="009B04BF" w:rsidRPr="009B04BF" w:rsidRDefault="009B04BF" w:rsidP="009B04BF">
      <w:pPr>
        <w:spacing w:line="548" w:lineRule="exact"/>
        <w:ind w:firstLineChars="200" w:firstLine="640"/>
        <w:rPr>
          <w:rFonts w:eastAsia="仿宋_GB2312"/>
          <w:sz w:val="32"/>
          <w:szCs w:val="32"/>
        </w:rPr>
      </w:pPr>
      <w:r w:rsidRPr="009B04BF">
        <w:rPr>
          <w:rFonts w:eastAsia="仿宋_GB2312" w:hint="eastAsia"/>
          <w:sz w:val="32"/>
          <w:szCs w:val="32"/>
        </w:rPr>
        <w:t>3</w:t>
      </w:r>
      <w:r w:rsidRPr="009B04BF">
        <w:rPr>
          <w:rFonts w:eastAsia="仿宋_GB2312" w:hint="eastAsia"/>
          <w:sz w:val="32"/>
          <w:szCs w:val="32"/>
        </w:rPr>
        <w:t>．在依法实施监察、审计、财政检查、税务检查时，查实企业存在违规套取财政扶持（奖励、补助、资助）资金、违法违规行为的，按相关规定收回财政扶持（奖励、补助、资助）资金，取消其当年的财政奖励资格。</w:t>
      </w:r>
    </w:p>
    <w:p w:rsidR="00283B7A" w:rsidRDefault="009B04BF" w:rsidP="009B04BF">
      <w:pPr>
        <w:spacing w:line="548" w:lineRule="exact"/>
        <w:ind w:firstLineChars="200" w:firstLine="640"/>
        <w:rPr>
          <w:rFonts w:eastAsia="仿宋_GB2312"/>
          <w:sz w:val="32"/>
          <w:szCs w:val="32"/>
        </w:rPr>
      </w:pPr>
      <w:r w:rsidRPr="009B04BF">
        <w:rPr>
          <w:rFonts w:eastAsia="仿宋_GB2312" w:hint="eastAsia"/>
          <w:sz w:val="32"/>
          <w:szCs w:val="32"/>
        </w:rPr>
        <w:t>4</w:t>
      </w:r>
      <w:r w:rsidRPr="009B04BF">
        <w:rPr>
          <w:rFonts w:eastAsia="仿宋_GB2312" w:hint="eastAsia"/>
          <w:sz w:val="32"/>
          <w:szCs w:val="32"/>
        </w:rPr>
        <w:t>．本意</w:t>
      </w:r>
      <w:proofErr w:type="gramStart"/>
      <w:r w:rsidRPr="009B04BF">
        <w:rPr>
          <w:rFonts w:eastAsia="仿宋_GB2312" w:hint="eastAsia"/>
          <w:sz w:val="32"/>
          <w:szCs w:val="32"/>
        </w:rPr>
        <w:t>见执行</w:t>
      </w:r>
      <w:proofErr w:type="gramEnd"/>
      <w:r w:rsidRPr="009B04BF">
        <w:rPr>
          <w:rFonts w:eastAsia="仿宋_GB2312" w:hint="eastAsia"/>
          <w:sz w:val="32"/>
          <w:szCs w:val="32"/>
        </w:rPr>
        <w:t>期限为</w:t>
      </w:r>
      <w:r w:rsidRPr="009B04BF">
        <w:rPr>
          <w:rFonts w:eastAsia="仿宋_GB2312" w:hint="eastAsia"/>
          <w:sz w:val="32"/>
          <w:szCs w:val="32"/>
        </w:rPr>
        <w:t>2021</w:t>
      </w:r>
      <w:r w:rsidRPr="009B04BF">
        <w:rPr>
          <w:rFonts w:eastAsia="仿宋_GB2312" w:hint="eastAsia"/>
          <w:sz w:val="32"/>
          <w:szCs w:val="32"/>
        </w:rPr>
        <w:t>年</w:t>
      </w:r>
      <w:r w:rsidRPr="009B04BF">
        <w:rPr>
          <w:rFonts w:eastAsia="仿宋_GB2312" w:hint="eastAsia"/>
          <w:sz w:val="32"/>
          <w:szCs w:val="32"/>
        </w:rPr>
        <w:t>1</w:t>
      </w:r>
      <w:r w:rsidRPr="009B04BF">
        <w:rPr>
          <w:rFonts w:eastAsia="仿宋_GB2312" w:hint="eastAsia"/>
          <w:sz w:val="32"/>
          <w:szCs w:val="32"/>
        </w:rPr>
        <w:t>月</w:t>
      </w:r>
      <w:r w:rsidRPr="009B04BF">
        <w:rPr>
          <w:rFonts w:eastAsia="仿宋_GB2312" w:hint="eastAsia"/>
          <w:sz w:val="32"/>
          <w:szCs w:val="32"/>
        </w:rPr>
        <w:t>1</w:t>
      </w:r>
      <w:r w:rsidRPr="009B04BF">
        <w:rPr>
          <w:rFonts w:eastAsia="仿宋_GB2312" w:hint="eastAsia"/>
          <w:sz w:val="32"/>
          <w:szCs w:val="32"/>
        </w:rPr>
        <w:t>日至</w:t>
      </w:r>
      <w:r w:rsidRPr="009B04BF">
        <w:rPr>
          <w:rFonts w:eastAsia="仿宋_GB2312" w:hint="eastAsia"/>
          <w:sz w:val="32"/>
          <w:szCs w:val="32"/>
        </w:rPr>
        <w:t>2022</w:t>
      </w:r>
      <w:r w:rsidRPr="009B04BF">
        <w:rPr>
          <w:rFonts w:eastAsia="仿宋_GB2312" w:hint="eastAsia"/>
          <w:sz w:val="32"/>
          <w:szCs w:val="32"/>
        </w:rPr>
        <w:t>年</w:t>
      </w:r>
      <w:r w:rsidRPr="009B04BF">
        <w:rPr>
          <w:rFonts w:eastAsia="仿宋_GB2312" w:hint="eastAsia"/>
          <w:sz w:val="32"/>
          <w:szCs w:val="32"/>
        </w:rPr>
        <w:t>12</w:t>
      </w:r>
      <w:r w:rsidRPr="009B04BF">
        <w:rPr>
          <w:rFonts w:eastAsia="仿宋_GB2312" w:hint="eastAsia"/>
          <w:sz w:val="32"/>
          <w:szCs w:val="32"/>
        </w:rPr>
        <w:t>月</w:t>
      </w:r>
      <w:r w:rsidRPr="009B04BF">
        <w:rPr>
          <w:rFonts w:eastAsia="仿宋_GB2312" w:hint="eastAsia"/>
          <w:sz w:val="32"/>
          <w:szCs w:val="32"/>
        </w:rPr>
        <w:t>31</w:t>
      </w:r>
      <w:r w:rsidRPr="009B04BF">
        <w:rPr>
          <w:rFonts w:eastAsia="仿宋_GB2312" w:hint="eastAsia"/>
          <w:sz w:val="32"/>
          <w:szCs w:val="32"/>
        </w:rPr>
        <w:t>日，相关实施细则另行制定。政策实行一年</w:t>
      </w:r>
      <w:proofErr w:type="gramStart"/>
      <w:r w:rsidRPr="009B04BF">
        <w:rPr>
          <w:rFonts w:eastAsia="仿宋_GB2312" w:hint="eastAsia"/>
          <w:sz w:val="32"/>
          <w:szCs w:val="32"/>
        </w:rPr>
        <w:t>一</w:t>
      </w:r>
      <w:proofErr w:type="gramEnd"/>
      <w:r w:rsidRPr="009B04BF">
        <w:rPr>
          <w:rFonts w:eastAsia="仿宋_GB2312" w:hint="eastAsia"/>
          <w:sz w:val="32"/>
          <w:szCs w:val="32"/>
        </w:rPr>
        <w:t>评估、一年</w:t>
      </w:r>
      <w:proofErr w:type="gramStart"/>
      <w:r w:rsidRPr="009B04BF">
        <w:rPr>
          <w:rFonts w:eastAsia="仿宋_GB2312" w:hint="eastAsia"/>
          <w:sz w:val="32"/>
          <w:szCs w:val="32"/>
        </w:rPr>
        <w:t>一</w:t>
      </w:r>
      <w:proofErr w:type="gramEnd"/>
      <w:r w:rsidRPr="009B04BF">
        <w:rPr>
          <w:rFonts w:eastAsia="仿宋_GB2312" w:hint="eastAsia"/>
          <w:sz w:val="32"/>
          <w:szCs w:val="32"/>
        </w:rPr>
        <w:t>完善。此前相关扶持（奖励、补助、资助）政策与本意见不一致的，以本意见为准；实施过程中如遇法律、法规和政策规定调整的从其规定。</w:t>
      </w:r>
    </w:p>
    <w:p w:rsidR="009B04BF" w:rsidRDefault="009B04BF" w:rsidP="009B04BF">
      <w:pPr>
        <w:spacing w:line="548" w:lineRule="exact"/>
        <w:ind w:firstLineChars="200" w:firstLine="640"/>
        <w:rPr>
          <w:rFonts w:eastAsia="仿宋_GB2312"/>
          <w:sz w:val="32"/>
          <w:szCs w:val="32"/>
        </w:rPr>
      </w:pPr>
    </w:p>
    <w:p w:rsidR="009B04BF" w:rsidRDefault="009B04BF" w:rsidP="009B04BF">
      <w:pPr>
        <w:spacing w:line="548" w:lineRule="exact"/>
        <w:ind w:firstLineChars="200" w:firstLine="640"/>
        <w:rPr>
          <w:rFonts w:eastAsia="仿宋_GB2312"/>
          <w:sz w:val="32"/>
          <w:szCs w:val="32"/>
        </w:rPr>
      </w:pPr>
    </w:p>
    <w:p w:rsidR="009B04BF" w:rsidRDefault="009B04BF" w:rsidP="009B04BF">
      <w:pPr>
        <w:spacing w:line="548" w:lineRule="exact"/>
        <w:ind w:firstLineChars="200" w:firstLine="640"/>
        <w:rPr>
          <w:rFonts w:eastAsia="仿宋_GB2312"/>
          <w:sz w:val="32"/>
          <w:szCs w:val="32"/>
        </w:rPr>
      </w:pPr>
    </w:p>
    <w:p w:rsidR="009B04BF" w:rsidRDefault="009B04BF" w:rsidP="009B04BF">
      <w:pPr>
        <w:spacing w:line="548" w:lineRule="exact"/>
        <w:ind w:firstLineChars="200" w:firstLine="640"/>
        <w:rPr>
          <w:rFonts w:eastAsia="仿宋_GB2312"/>
          <w:sz w:val="32"/>
          <w:szCs w:val="32"/>
        </w:rPr>
      </w:pPr>
    </w:p>
    <w:p w:rsidR="009B04BF" w:rsidRDefault="009B04BF" w:rsidP="009B04BF">
      <w:pPr>
        <w:spacing w:line="548" w:lineRule="exact"/>
        <w:ind w:firstLineChars="200" w:firstLine="640"/>
        <w:rPr>
          <w:rFonts w:eastAsia="仿宋_GB2312"/>
          <w:sz w:val="32"/>
          <w:szCs w:val="32"/>
        </w:rPr>
      </w:pPr>
    </w:p>
    <w:p w:rsidR="009B04BF" w:rsidRPr="009B04BF" w:rsidRDefault="009B04BF" w:rsidP="009B04BF">
      <w:pPr>
        <w:spacing w:line="548" w:lineRule="exact"/>
        <w:ind w:firstLineChars="100" w:firstLine="280"/>
        <w:rPr>
          <w:rFonts w:eastAsia="仿宋_GB2312"/>
          <w:sz w:val="32"/>
          <w:szCs w:val="32"/>
        </w:rPr>
      </w:pPr>
      <w:r w:rsidRPr="009B04BF"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191D9" wp14:editId="0054FB0B">
                <wp:simplePos x="0" y="0"/>
                <wp:positionH relativeFrom="column">
                  <wp:posOffset>1270</wp:posOffset>
                </wp:positionH>
                <wp:positionV relativeFrom="paragraph">
                  <wp:posOffset>52705</wp:posOffset>
                </wp:positionV>
                <wp:extent cx="5610225" cy="0"/>
                <wp:effectExtent l="9525" t="12700" r="9525" b="63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15pt" to="441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"/>
            </w:pict>
          </mc:Fallback>
        </mc:AlternateContent>
      </w:r>
      <w:r w:rsidRPr="009B04BF"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F73DE" wp14:editId="527CDF32">
                <wp:simplePos x="0" y="0"/>
                <wp:positionH relativeFrom="column">
                  <wp:posOffset>1270</wp:posOffset>
                </wp:positionH>
                <wp:positionV relativeFrom="paragraph">
                  <wp:posOffset>405130</wp:posOffset>
                </wp:positionV>
                <wp:extent cx="5610225" cy="0"/>
                <wp:effectExtent l="9525" t="12700" r="9525" b="63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1.9pt" to="441.8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"/>
            </w:pict>
          </mc:Fallback>
        </mc:AlternateContent>
      </w:r>
      <w:r w:rsidRPr="009B04BF">
        <w:rPr>
          <w:rFonts w:eastAsia="仿宋_GB2312"/>
          <w:sz w:val="28"/>
          <w:szCs w:val="28"/>
        </w:rPr>
        <w:t>越城区人民政府</w:t>
      </w:r>
      <w:r w:rsidRPr="009B04BF">
        <w:rPr>
          <w:rFonts w:eastAsia="仿宋_GB2312" w:hint="eastAsia"/>
          <w:sz w:val="28"/>
          <w:szCs w:val="28"/>
        </w:rPr>
        <w:t>办公室</w:t>
      </w:r>
      <w:r w:rsidRPr="009B04BF">
        <w:rPr>
          <w:rFonts w:eastAsia="仿宋_GB2312" w:hint="eastAsia"/>
          <w:sz w:val="28"/>
          <w:szCs w:val="28"/>
        </w:rPr>
        <w:t xml:space="preserve">           </w:t>
      </w:r>
      <w:r>
        <w:rPr>
          <w:rFonts w:eastAsia="仿宋_GB2312" w:hint="eastAsia"/>
          <w:sz w:val="28"/>
          <w:szCs w:val="28"/>
        </w:rPr>
        <w:t xml:space="preserve">     </w:t>
      </w:r>
      <w:r w:rsidRPr="009B04BF">
        <w:rPr>
          <w:rFonts w:eastAsia="仿宋_GB2312" w:hint="eastAsia"/>
          <w:sz w:val="28"/>
          <w:szCs w:val="28"/>
        </w:rPr>
        <w:t xml:space="preserve">    2021</w:t>
      </w:r>
      <w:r w:rsidRPr="009B04BF"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11</w:t>
      </w:r>
      <w:r w:rsidRPr="009B04BF"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12</w:t>
      </w:r>
      <w:r w:rsidRPr="009B04BF">
        <w:rPr>
          <w:rFonts w:eastAsia="仿宋_GB2312" w:hint="eastAsia"/>
          <w:sz w:val="28"/>
          <w:szCs w:val="28"/>
        </w:rPr>
        <w:t>日印发</w:t>
      </w:r>
      <w:r w:rsidRPr="009B04BF">
        <w:rPr>
          <w:rFonts w:eastAsia="仿宋_GB2312" w:hint="eastAsia"/>
          <w:sz w:val="28"/>
          <w:szCs w:val="28"/>
        </w:rPr>
        <w:t xml:space="preserve"> </w:t>
      </w:r>
    </w:p>
    <w:sectPr w:rsidR="009B04BF" w:rsidRPr="009B04BF" w:rsidSect="009B04BF">
      <w:footerReference w:type="even" r:id="rId7"/>
      <w:footerReference w:type="default" r:id="rId8"/>
      <w:pgSz w:w="11906" w:h="16838" w:code="9"/>
      <w:pgMar w:top="2098" w:right="1474" w:bottom="2098" w:left="1588" w:header="851" w:footer="1701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4AB" w:rsidRDefault="00D874AB" w:rsidP="009B04BF">
      <w:r>
        <w:separator/>
      </w:r>
    </w:p>
  </w:endnote>
  <w:endnote w:type="continuationSeparator" w:id="0">
    <w:p w:rsidR="00D874AB" w:rsidRDefault="00D874AB" w:rsidP="009B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BF" w:rsidRPr="009B04BF" w:rsidRDefault="009B04BF" w:rsidP="009B04BF">
    <w:pPr>
      <w:pStyle w:val="a4"/>
      <w:framePr w:w="1021" w:h="567" w:wrap="around" w:vAnchor="text" w:hAnchor="margin" w:xAlign="outside" w:y="1"/>
      <w:jc w:val="right"/>
      <w:rPr>
        <w:rStyle w:val="a5"/>
        <w:rFonts w:ascii="宋体" w:hAnsi="宋体"/>
        <w:sz w:val="28"/>
        <w:szCs w:val="28"/>
      </w:rPr>
    </w:pPr>
    <w:r w:rsidRPr="009B04BF">
      <w:rPr>
        <w:rStyle w:val="a5"/>
        <w:rFonts w:ascii="宋体" w:hAnsi="宋体"/>
        <w:sz w:val="28"/>
        <w:szCs w:val="28"/>
      </w:rPr>
      <w:fldChar w:fldCharType="begin"/>
    </w:r>
    <w:r w:rsidRPr="009B04BF">
      <w:rPr>
        <w:rStyle w:val="a5"/>
        <w:rFonts w:ascii="宋体" w:hAnsi="宋体"/>
        <w:sz w:val="28"/>
        <w:szCs w:val="28"/>
      </w:rPr>
      <w:instrText xml:space="preserve">PAGE  </w:instrText>
    </w:r>
    <w:r w:rsidRPr="009B04BF">
      <w:rPr>
        <w:rStyle w:val="a5"/>
        <w:rFonts w:ascii="宋体" w:hAnsi="宋体"/>
        <w:sz w:val="28"/>
        <w:szCs w:val="28"/>
      </w:rPr>
      <w:fldChar w:fldCharType="separate"/>
    </w:r>
    <w:r w:rsidR="004A5CB4">
      <w:rPr>
        <w:rStyle w:val="a5"/>
        <w:rFonts w:ascii="宋体" w:hAnsi="宋体"/>
        <w:noProof/>
        <w:sz w:val="28"/>
        <w:szCs w:val="28"/>
      </w:rPr>
      <w:t>- 2 -</w:t>
    </w:r>
    <w:r w:rsidRPr="009B04BF">
      <w:rPr>
        <w:rStyle w:val="a5"/>
        <w:rFonts w:ascii="宋体" w:hAnsi="宋体"/>
        <w:sz w:val="28"/>
        <w:szCs w:val="28"/>
      </w:rPr>
      <w:fldChar w:fldCharType="end"/>
    </w:r>
  </w:p>
  <w:p w:rsidR="009B04BF" w:rsidRDefault="009B04BF" w:rsidP="009B04B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BF" w:rsidRPr="009B04BF" w:rsidRDefault="009B04BF" w:rsidP="009B04BF">
    <w:pPr>
      <w:pStyle w:val="a4"/>
      <w:framePr w:w="1021" w:h="567" w:wrap="around" w:vAnchor="text" w:hAnchor="margin" w:xAlign="outside" w:y="1"/>
      <w:rPr>
        <w:rStyle w:val="a5"/>
        <w:rFonts w:ascii="宋体" w:hAnsi="宋体"/>
        <w:noProof/>
        <w:sz w:val="28"/>
        <w:szCs w:val="28"/>
      </w:rPr>
    </w:pPr>
    <w:r w:rsidRPr="009B04BF">
      <w:rPr>
        <w:rStyle w:val="a5"/>
        <w:rFonts w:ascii="宋体" w:hAnsi="宋体"/>
        <w:noProof/>
        <w:sz w:val="28"/>
        <w:szCs w:val="28"/>
      </w:rPr>
      <w:fldChar w:fldCharType="begin"/>
    </w:r>
    <w:r w:rsidRPr="009B04BF">
      <w:rPr>
        <w:rStyle w:val="a5"/>
        <w:rFonts w:ascii="宋体" w:hAnsi="宋体"/>
        <w:noProof/>
        <w:sz w:val="28"/>
        <w:szCs w:val="28"/>
      </w:rPr>
      <w:instrText xml:space="preserve">PAGE  </w:instrText>
    </w:r>
    <w:r w:rsidRPr="009B04BF">
      <w:rPr>
        <w:rStyle w:val="a5"/>
        <w:rFonts w:ascii="宋体" w:hAnsi="宋体"/>
        <w:noProof/>
        <w:sz w:val="28"/>
        <w:szCs w:val="28"/>
      </w:rPr>
      <w:fldChar w:fldCharType="separate"/>
    </w:r>
    <w:r w:rsidR="004A5CB4">
      <w:rPr>
        <w:rStyle w:val="a5"/>
        <w:rFonts w:ascii="宋体" w:hAnsi="宋体"/>
        <w:noProof/>
        <w:sz w:val="28"/>
        <w:szCs w:val="28"/>
      </w:rPr>
      <w:t>- 1 -</w:t>
    </w:r>
    <w:r w:rsidRPr="009B04BF">
      <w:rPr>
        <w:rStyle w:val="a5"/>
        <w:rFonts w:ascii="宋体" w:hAnsi="宋体"/>
        <w:noProof/>
        <w:sz w:val="28"/>
        <w:szCs w:val="28"/>
      </w:rPr>
      <w:fldChar w:fldCharType="end"/>
    </w:r>
  </w:p>
  <w:p w:rsidR="009B04BF" w:rsidRDefault="009B04BF" w:rsidP="009B04B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4AB" w:rsidRDefault="00D874AB" w:rsidP="009B04BF">
      <w:r>
        <w:separator/>
      </w:r>
    </w:p>
  </w:footnote>
  <w:footnote w:type="continuationSeparator" w:id="0">
    <w:p w:rsidR="00D874AB" w:rsidRDefault="00D874AB" w:rsidP="009B0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BF"/>
    <w:rsid w:val="000949A0"/>
    <w:rsid w:val="00114658"/>
    <w:rsid w:val="0020584B"/>
    <w:rsid w:val="00267A54"/>
    <w:rsid w:val="00283B7A"/>
    <w:rsid w:val="002B5EBD"/>
    <w:rsid w:val="003F3372"/>
    <w:rsid w:val="00474469"/>
    <w:rsid w:val="004A5CB4"/>
    <w:rsid w:val="00516B7A"/>
    <w:rsid w:val="006B5F9E"/>
    <w:rsid w:val="008256D2"/>
    <w:rsid w:val="008C7E95"/>
    <w:rsid w:val="008D4BD0"/>
    <w:rsid w:val="00963A7A"/>
    <w:rsid w:val="009B04BF"/>
    <w:rsid w:val="009C473F"/>
    <w:rsid w:val="00B61440"/>
    <w:rsid w:val="00D864BA"/>
    <w:rsid w:val="00D8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61440"/>
    <w:rPr>
      <w:sz w:val="18"/>
      <w:szCs w:val="18"/>
    </w:rPr>
  </w:style>
  <w:style w:type="character" w:customStyle="1" w:styleId="Char">
    <w:name w:val="批注框文本 Char"/>
    <w:basedOn w:val="a0"/>
    <w:link w:val="a3"/>
    <w:rsid w:val="00B61440"/>
    <w:rPr>
      <w:kern w:val="2"/>
      <w:sz w:val="18"/>
      <w:szCs w:val="18"/>
    </w:rPr>
  </w:style>
  <w:style w:type="paragraph" w:styleId="a4">
    <w:name w:val="footer"/>
    <w:basedOn w:val="a"/>
    <w:link w:val="Char0"/>
    <w:rsid w:val="009B0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04BF"/>
    <w:rPr>
      <w:kern w:val="2"/>
      <w:sz w:val="18"/>
      <w:szCs w:val="18"/>
    </w:rPr>
  </w:style>
  <w:style w:type="character" w:styleId="a5">
    <w:name w:val="page number"/>
    <w:basedOn w:val="a0"/>
    <w:rsid w:val="009B04BF"/>
  </w:style>
  <w:style w:type="paragraph" w:styleId="a6">
    <w:name w:val="header"/>
    <w:basedOn w:val="a"/>
    <w:link w:val="Char1"/>
    <w:rsid w:val="009B0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9B04B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61440"/>
    <w:rPr>
      <w:sz w:val="18"/>
      <w:szCs w:val="18"/>
    </w:rPr>
  </w:style>
  <w:style w:type="character" w:customStyle="1" w:styleId="Char">
    <w:name w:val="批注框文本 Char"/>
    <w:basedOn w:val="a0"/>
    <w:link w:val="a3"/>
    <w:rsid w:val="00B61440"/>
    <w:rPr>
      <w:kern w:val="2"/>
      <w:sz w:val="18"/>
      <w:szCs w:val="18"/>
    </w:rPr>
  </w:style>
  <w:style w:type="paragraph" w:styleId="a4">
    <w:name w:val="footer"/>
    <w:basedOn w:val="a"/>
    <w:link w:val="Char0"/>
    <w:rsid w:val="009B0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04BF"/>
    <w:rPr>
      <w:kern w:val="2"/>
      <w:sz w:val="18"/>
      <w:szCs w:val="18"/>
    </w:rPr>
  </w:style>
  <w:style w:type="character" w:styleId="a5">
    <w:name w:val="page number"/>
    <w:basedOn w:val="a0"/>
    <w:rsid w:val="009B04BF"/>
  </w:style>
  <w:style w:type="paragraph" w:styleId="a6">
    <w:name w:val="header"/>
    <w:basedOn w:val="a"/>
    <w:link w:val="Char1"/>
    <w:rsid w:val="009B0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9B04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635</Words>
  <Characters>3624</Characters>
  <Application>Microsoft Office Word</Application>
  <DocSecurity>0</DocSecurity>
  <Lines>30</Lines>
  <Paragraphs>8</Paragraphs>
  <ScaleCrop>false</ScaleCrop>
  <Company>Microsoft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2021-11-16T01:16:00Z</dcterms:created>
  <dcterms:modified xsi:type="dcterms:W3CDTF">2021-11-16T02:24:00Z</dcterms:modified>
</cp:coreProperties>
</file>