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0" w:after="0" w:line="720" w:lineRule="exact"/>
        <w:ind w:firstLine="442" w:firstLineChars="100"/>
        <w:jc w:val="both"/>
        <w:rPr>
          <w:rFonts w:hint="eastAsia" w:ascii="宋体" w:hAnsi="宋体" w:eastAsia="宋体"/>
          <w:kern w:val="0"/>
          <w:lang w:eastAsia="zh-CN"/>
        </w:rPr>
      </w:pPr>
      <w:bookmarkStart w:id="0" w:name="_Toc9349147"/>
      <w:bookmarkStart w:id="1" w:name="_Toc59718527"/>
      <w:r>
        <w:rPr>
          <w:rFonts w:hint="eastAsia" w:ascii="宋体" w:hAnsi="宋体"/>
          <w:kern w:val="0"/>
        </w:rPr>
        <w:t>柴油（非标油）交易合同</w:t>
      </w:r>
      <w:bookmarkEnd w:id="0"/>
      <w:bookmarkEnd w:id="1"/>
      <w:r>
        <w:rPr>
          <w:rFonts w:hint="eastAsia" w:ascii="宋体" w:hAnsi="宋体"/>
          <w:kern w:val="0"/>
          <w:lang w:val="en-US" w:eastAsia="zh-CN"/>
        </w:rPr>
        <w:t xml:space="preserve">   </w:t>
      </w:r>
      <w:r>
        <w:rPr>
          <w:rFonts w:hint="eastAsia" w:ascii="宋体" w:hAnsi="宋体"/>
          <w:kern w:val="0"/>
          <w:lang w:eastAsia="zh-CN"/>
        </w:rPr>
        <w:t>（样本）</w:t>
      </w:r>
    </w:p>
    <w:p>
      <w:pPr>
        <w:spacing w:line="430" w:lineRule="exact"/>
        <w:rPr>
          <w:rFonts w:ascii="宋体" w:hAnsi="宋体"/>
          <w:strike/>
          <w:sz w:val="24"/>
          <w:szCs w:val="24"/>
        </w:rPr>
      </w:pPr>
    </w:p>
    <w:p>
      <w:pPr>
        <w:spacing w:line="460" w:lineRule="exact"/>
        <w:rPr>
          <w:rFonts w:ascii="宋体" w:hAnsi="宋体"/>
          <w:sz w:val="24"/>
          <w:szCs w:val="24"/>
        </w:rPr>
      </w:pPr>
      <w:r>
        <w:rPr>
          <w:rFonts w:hint="eastAsia" w:ascii="宋体" w:hAnsi="宋体" w:cs="宋体"/>
          <w:b/>
          <w:bCs/>
          <w:sz w:val="24"/>
          <w:szCs w:val="24"/>
        </w:rPr>
        <w:t>供货方：</w:t>
      </w:r>
      <w:r>
        <w:rPr>
          <w:rFonts w:hint="eastAsia" w:ascii="宋体" w:hAnsi="宋体" w:cs="宋体"/>
          <w:bCs/>
          <w:sz w:val="24"/>
          <w:szCs w:val="24"/>
        </w:rPr>
        <w:t>绍兴市</w:t>
      </w:r>
      <w:r>
        <w:rPr>
          <w:rFonts w:hint="eastAsia" w:ascii="宋体" w:hAnsi="宋体" w:cs="宋体"/>
          <w:bCs/>
          <w:sz w:val="24"/>
          <w:szCs w:val="24"/>
          <w:lang w:eastAsia="zh-CN"/>
        </w:rPr>
        <w:t>越城区</w:t>
      </w:r>
      <w:r>
        <w:rPr>
          <w:rFonts w:hint="eastAsia" w:ascii="宋体" w:hAnsi="宋体" w:cs="宋体"/>
          <w:bCs/>
          <w:sz w:val="24"/>
          <w:szCs w:val="24"/>
        </w:rPr>
        <w:t>市场监督管理局</w:t>
      </w:r>
      <w:r>
        <w:rPr>
          <w:rFonts w:ascii="宋体" w:hAnsi="宋体" w:cs="宋体"/>
          <w:b/>
          <w:bCs/>
          <w:sz w:val="24"/>
          <w:szCs w:val="24"/>
        </w:rPr>
        <w:t xml:space="preserve">     </w:t>
      </w:r>
      <w:r>
        <w:rPr>
          <w:rFonts w:ascii="宋体" w:hAnsi="宋体" w:cs="宋体"/>
          <w:sz w:val="24"/>
          <w:szCs w:val="24"/>
        </w:rPr>
        <w:t xml:space="preserve">   </w:t>
      </w:r>
      <w:r>
        <w:rPr>
          <w:rFonts w:ascii="宋体" w:hAnsi="宋体" w:cs="仿宋_GB2312"/>
          <w:sz w:val="24"/>
          <w:szCs w:val="24"/>
        </w:rPr>
        <w:t xml:space="preserve">   </w:t>
      </w:r>
      <w:r>
        <w:rPr>
          <w:rFonts w:hint="eastAsia" w:ascii="宋体" w:hAnsi="宋体" w:cs="仿宋_GB2312"/>
          <w:sz w:val="24"/>
          <w:szCs w:val="24"/>
        </w:rPr>
        <w:t>（以下简称甲方）</w:t>
      </w:r>
    </w:p>
    <w:p>
      <w:pPr>
        <w:spacing w:line="430" w:lineRule="exact"/>
        <w:rPr>
          <w:rFonts w:ascii="宋体" w:hAnsi="宋体" w:cs="仿宋_GB2312"/>
          <w:sz w:val="24"/>
          <w:szCs w:val="24"/>
        </w:rPr>
      </w:pPr>
      <w:r>
        <w:rPr>
          <w:rFonts w:hint="eastAsia" w:ascii="宋体" w:hAnsi="宋体" w:cs="仿宋_GB2312"/>
          <w:sz w:val="24"/>
          <w:szCs w:val="24"/>
        </w:rPr>
        <w:t>地址</w:t>
      </w:r>
      <w:r>
        <w:rPr>
          <w:rFonts w:ascii="宋体" w:hAnsi="宋体" w:cs="仿宋_GB2312"/>
          <w:sz w:val="24"/>
          <w:szCs w:val="24"/>
        </w:rPr>
        <w:t>:</w:t>
      </w:r>
      <w:r>
        <w:rPr>
          <w:rFonts w:hint="eastAsia" w:ascii="宋体" w:hAnsi="宋体" w:cs="仿宋_GB2312"/>
          <w:sz w:val="24"/>
          <w:szCs w:val="24"/>
        </w:rPr>
        <w:t xml:space="preserve"> 绍兴市越城区</w:t>
      </w:r>
      <w:r>
        <w:rPr>
          <w:rFonts w:hint="eastAsia" w:ascii="宋体" w:hAnsi="宋体" w:cs="仿宋_GB2312"/>
          <w:sz w:val="24"/>
          <w:szCs w:val="24"/>
          <w:lang w:eastAsia="zh-CN"/>
        </w:rPr>
        <w:t>府山</w:t>
      </w:r>
      <w:r>
        <w:rPr>
          <w:rFonts w:hint="eastAsia" w:ascii="宋体" w:hAnsi="宋体" w:cs="仿宋_GB2312"/>
          <w:sz w:val="24"/>
          <w:szCs w:val="24"/>
        </w:rPr>
        <w:t>西路</w:t>
      </w:r>
      <w:r>
        <w:rPr>
          <w:rFonts w:hint="eastAsia" w:ascii="宋体" w:hAnsi="宋体" w:cs="仿宋_GB2312"/>
          <w:sz w:val="24"/>
          <w:szCs w:val="24"/>
          <w:lang w:val="en-US" w:eastAsia="zh-CN"/>
        </w:rPr>
        <w:t>188</w:t>
      </w:r>
      <w:r>
        <w:rPr>
          <w:rFonts w:hint="eastAsia" w:ascii="宋体" w:hAnsi="宋体" w:cs="仿宋_GB2312"/>
          <w:sz w:val="24"/>
          <w:szCs w:val="24"/>
        </w:rPr>
        <w:t>号</w:t>
      </w:r>
    </w:p>
    <w:p>
      <w:pPr>
        <w:spacing w:line="430" w:lineRule="exact"/>
        <w:rPr>
          <w:rFonts w:ascii="宋体" w:hAnsi="宋体" w:cs="仿宋_GB2312"/>
          <w:sz w:val="24"/>
          <w:szCs w:val="24"/>
        </w:rPr>
      </w:pPr>
      <w:r>
        <w:rPr>
          <w:rFonts w:hint="eastAsia" w:ascii="宋体" w:hAnsi="宋体" w:cs="仿宋_GB2312"/>
          <w:sz w:val="24"/>
          <w:szCs w:val="24"/>
        </w:rPr>
        <w:t>统一社会信用代码：</w:t>
      </w:r>
    </w:p>
    <w:p>
      <w:pPr>
        <w:spacing w:line="430" w:lineRule="exact"/>
        <w:rPr>
          <w:rFonts w:ascii="宋体" w:hAnsi="宋体" w:cs="仿宋_GB2312"/>
          <w:sz w:val="24"/>
          <w:szCs w:val="24"/>
        </w:rPr>
      </w:pPr>
      <w:r>
        <w:rPr>
          <w:rFonts w:hint="eastAsia" w:ascii="宋体" w:hAnsi="宋体" w:cs="仿宋_GB2312"/>
          <w:sz w:val="24"/>
          <w:szCs w:val="24"/>
        </w:rPr>
        <w:t>法定代表人</w:t>
      </w:r>
      <w:r>
        <w:rPr>
          <w:rFonts w:ascii="宋体" w:hAnsi="宋体" w:cs="仿宋_GB2312"/>
          <w:sz w:val="24"/>
          <w:szCs w:val="24"/>
        </w:rPr>
        <w:t>:</w:t>
      </w:r>
      <w:r>
        <w:rPr>
          <w:rFonts w:hint="eastAsia" w:ascii="宋体" w:hAnsi="宋体" w:cs="仿宋_GB2312"/>
          <w:sz w:val="24"/>
          <w:szCs w:val="24"/>
        </w:rPr>
        <w:t xml:space="preserve"> </w:t>
      </w:r>
      <w:bookmarkStart w:id="2" w:name="_GoBack"/>
      <w:bookmarkEnd w:id="2"/>
    </w:p>
    <w:p>
      <w:pPr>
        <w:spacing w:line="430" w:lineRule="exact"/>
        <w:rPr>
          <w:rFonts w:ascii="宋体" w:hAnsi="宋体" w:cs="仿宋_GB2312"/>
          <w:sz w:val="24"/>
          <w:szCs w:val="24"/>
        </w:rPr>
      </w:pPr>
      <w:r>
        <w:rPr>
          <w:rFonts w:hint="eastAsia" w:ascii="宋体" w:hAnsi="宋体" w:cs="仿宋_GB2312"/>
          <w:sz w:val="24"/>
          <w:szCs w:val="24"/>
        </w:rPr>
        <w:t>电话</w:t>
      </w:r>
      <w:r>
        <w:rPr>
          <w:rFonts w:ascii="宋体" w:hAnsi="宋体" w:cs="仿宋_GB2312"/>
          <w:sz w:val="24"/>
          <w:szCs w:val="24"/>
        </w:rPr>
        <w:t xml:space="preserve">: </w:t>
      </w:r>
    </w:p>
    <w:p>
      <w:pPr>
        <w:spacing w:line="460" w:lineRule="exact"/>
        <w:jc w:val="left"/>
        <w:rPr>
          <w:rFonts w:ascii="宋体" w:hAnsi="宋体" w:cs="仿宋_GB2312"/>
          <w:sz w:val="24"/>
          <w:szCs w:val="24"/>
        </w:rPr>
      </w:pPr>
      <w:r>
        <w:rPr>
          <w:rFonts w:hint="eastAsia" w:ascii="宋体" w:hAnsi="宋体" w:cs="宋体"/>
          <w:b/>
          <w:bCs/>
          <w:sz w:val="24"/>
          <w:szCs w:val="24"/>
        </w:rPr>
        <w:t>采购方</w:t>
      </w:r>
      <w:r>
        <w:rPr>
          <w:rFonts w:hint="eastAsia" w:ascii="宋体" w:hAnsi="宋体" w:cs="宋体"/>
          <w:sz w:val="24"/>
          <w:szCs w:val="24"/>
        </w:rPr>
        <w:t>：</w:t>
      </w:r>
      <w:r>
        <w:rPr>
          <w:rFonts w:hint="eastAsia" w:ascii="宋体" w:hAnsi="宋体" w:cs="宋体"/>
          <w:bCs/>
          <w:sz w:val="24"/>
          <w:szCs w:val="24"/>
        </w:rPr>
        <w:t xml:space="preserve">                          </w:t>
      </w:r>
      <w:r>
        <w:rPr>
          <w:rFonts w:ascii="宋体" w:hAnsi="宋体" w:cs="宋体"/>
          <w:sz w:val="24"/>
          <w:szCs w:val="24"/>
        </w:rPr>
        <w:t xml:space="preserve"> </w:t>
      </w:r>
      <w:r>
        <w:rPr>
          <w:rFonts w:ascii="宋体" w:hAnsi="宋体" w:cs="仿宋_GB2312"/>
          <w:sz w:val="24"/>
          <w:szCs w:val="24"/>
        </w:rPr>
        <w:t xml:space="preserve">        </w:t>
      </w:r>
      <w:r>
        <w:rPr>
          <w:rFonts w:hint="eastAsia" w:ascii="宋体" w:hAnsi="宋体" w:cs="仿宋_GB2312"/>
          <w:sz w:val="24"/>
          <w:szCs w:val="24"/>
        </w:rPr>
        <w:t>（以下简称乙方）</w:t>
      </w:r>
    </w:p>
    <w:p>
      <w:pPr>
        <w:spacing w:line="430" w:lineRule="exact"/>
        <w:rPr>
          <w:rFonts w:ascii="宋体" w:hAnsi="宋体" w:cs="仿宋_GB2312"/>
          <w:sz w:val="24"/>
          <w:szCs w:val="24"/>
        </w:rPr>
      </w:pPr>
      <w:r>
        <w:rPr>
          <w:rFonts w:hint="eastAsia" w:ascii="宋体" w:hAnsi="宋体" w:cs="仿宋_GB2312"/>
          <w:sz w:val="24"/>
          <w:szCs w:val="24"/>
        </w:rPr>
        <w:t>地址</w:t>
      </w:r>
      <w:r>
        <w:rPr>
          <w:rFonts w:ascii="宋体" w:hAnsi="宋体" w:cs="仿宋_GB2312"/>
          <w:sz w:val="24"/>
          <w:szCs w:val="24"/>
        </w:rPr>
        <w:t xml:space="preserve">: </w:t>
      </w:r>
      <w:r>
        <w:rPr>
          <w:rFonts w:hint="eastAsia" w:ascii="宋体" w:hAnsi="宋体" w:cs="仿宋_GB2312"/>
          <w:sz w:val="24"/>
          <w:szCs w:val="24"/>
        </w:rPr>
        <w:t xml:space="preserve"> </w:t>
      </w:r>
    </w:p>
    <w:p>
      <w:pPr>
        <w:spacing w:line="430" w:lineRule="exact"/>
        <w:rPr>
          <w:rFonts w:ascii="宋体" w:hAnsi="宋体" w:cs="仿宋_GB2312"/>
          <w:sz w:val="24"/>
          <w:szCs w:val="24"/>
        </w:rPr>
      </w:pPr>
      <w:r>
        <w:rPr>
          <w:rFonts w:hint="eastAsia" w:ascii="宋体" w:hAnsi="宋体" w:cs="仿宋_GB2312"/>
          <w:sz w:val="24"/>
          <w:szCs w:val="24"/>
        </w:rPr>
        <w:t>统一社会信用代码：</w:t>
      </w:r>
    </w:p>
    <w:p>
      <w:pPr>
        <w:spacing w:line="430" w:lineRule="exact"/>
        <w:rPr>
          <w:rFonts w:ascii="宋体" w:hAnsi="宋体" w:cs="仿宋_GB2312"/>
          <w:sz w:val="24"/>
          <w:szCs w:val="24"/>
        </w:rPr>
      </w:pPr>
      <w:r>
        <w:rPr>
          <w:rFonts w:hint="eastAsia" w:ascii="宋体" w:hAnsi="宋体" w:cs="仿宋_GB2312"/>
          <w:sz w:val="24"/>
          <w:szCs w:val="24"/>
        </w:rPr>
        <w:t>法定代表人</w:t>
      </w:r>
      <w:r>
        <w:rPr>
          <w:rFonts w:ascii="宋体" w:hAnsi="宋体" w:cs="仿宋_GB2312"/>
          <w:sz w:val="24"/>
          <w:szCs w:val="24"/>
        </w:rPr>
        <w:t xml:space="preserve">:               </w:t>
      </w:r>
    </w:p>
    <w:p>
      <w:pPr>
        <w:spacing w:line="430" w:lineRule="exact"/>
        <w:rPr>
          <w:rFonts w:ascii="宋体" w:hAnsi="宋体"/>
          <w:sz w:val="24"/>
          <w:szCs w:val="24"/>
        </w:rPr>
      </w:pPr>
      <w:r>
        <w:rPr>
          <w:rFonts w:hint="eastAsia" w:ascii="宋体" w:hAnsi="宋体" w:cs="仿宋_GB2312"/>
          <w:sz w:val="24"/>
          <w:szCs w:val="24"/>
        </w:rPr>
        <w:t xml:space="preserve">电话： </w:t>
      </w:r>
    </w:p>
    <w:p>
      <w:pPr>
        <w:spacing w:line="460" w:lineRule="exact"/>
        <w:rPr>
          <w:rFonts w:ascii="宋体" w:hAnsi="宋体"/>
          <w:sz w:val="24"/>
          <w:szCs w:val="24"/>
        </w:rPr>
      </w:pPr>
      <w:r>
        <w:rPr>
          <w:rFonts w:ascii="宋体" w:hAnsi="宋体" w:cs="宋体"/>
          <w:sz w:val="24"/>
          <w:szCs w:val="24"/>
        </w:rPr>
        <w:t xml:space="preserve">   </w:t>
      </w:r>
      <w:r>
        <w:rPr>
          <w:rFonts w:ascii="宋体" w:hAnsi="宋体" w:cs="仿宋_GB2312"/>
          <w:sz w:val="24"/>
          <w:szCs w:val="24"/>
        </w:rPr>
        <w:t xml:space="preserve"> </w:t>
      </w:r>
      <w:r>
        <w:rPr>
          <w:rFonts w:hint="eastAsia" w:ascii="宋体" w:hAnsi="宋体" w:cs="仿宋_GB2312"/>
          <w:sz w:val="24"/>
          <w:szCs w:val="24"/>
        </w:rPr>
        <w:t>根据《中华人民共和国民法典》及相关法律、法规、规章的规定，甲乙双方遵循自愿、公平、诚实信用的原则，经友好协商，就甲方向乙方转让其依法没收的非标油相关事宜达成一致，签订合同如下：</w:t>
      </w:r>
    </w:p>
    <w:p>
      <w:pPr>
        <w:spacing w:line="460" w:lineRule="exact"/>
        <w:rPr>
          <w:rFonts w:ascii="宋体" w:hAnsi="宋体"/>
          <w:b/>
          <w:bCs/>
          <w:sz w:val="24"/>
          <w:szCs w:val="24"/>
        </w:rPr>
      </w:pPr>
      <w:r>
        <w:rPr>
          <w:rFonts w:ascii="宋体" w:hAnsi="宋体" w:cs="宋体"/>
          <w:sz w:val="24"/>
          <w:szCs w:val="24"/>
        </w:rPr>
        <w:t xml:space="preserve">    </w:t>
      </w:r>
      <w:r>
        <w:rPr>
          <w:rFonts w:hint="eastAsia" w:ascii="宋体" w:hAnsi="宋体" w:cs="宋体"/>
          <w:b/>
          <w:bCs/>
          <w:sz w:val="24"/>
          <w:szCs w:val="24"/>
        </w:rPr>
        <w:t>第一条</w:t>
      </w:r>
      <w:r>
        <w:rPr>
          <w:rFonts w:ascii="宋体" w:hAnsi="宋体" w:cs="宋体"/>
          <w:b/>
          <w:bCs/>
          <w:sz w:val="24"/>
          <w:szCs w:val="24"/>
        </w:rPr>
        <w:t xml:space="preserve">  </w:t>
      </w:r>
      <w:r>
        <w:rPr>
          <w:rFonts w:hint="eastAsia" w:ascii="宋体" w:hAnsi="宋体" w:cs="宋体"/>
          <w:b/>
          <w:bCs/>
          <w:sz w:val="24"/>
          <w:szCs w:val="24"/>
        </w:rPr>
        <w:t>标的</w:t>
      </w:r>
    </w:p>
    <w:p>
      <w:pPr>
        <w:spacing w:line="460" w:lineRule="exact"/>
        <w:ind w:firstLine="480" w:firstLineChars="200"/>
        <w:rPr>
          <w:rFonts w:ascii="宋体" w:hAnsi="宋体" w:cs="仿宋_GB2312"/>
          <w:sz w:val="24"/>
          <w:szCs w:val="24"/>
          <w:u w:val="single"/>
        </w:rPr>
      </w:pPr>
      <w:r>
        <w:rPr>
          <w:rFonts w:hint="eastAsia" w:ascii="宋体" w:hAnsi="宋体" w:cs="仿宋_GB2312"/>
          <w:sz w:val="24"/>
          <w:szCs w:val="24"/>
        </w:rPr>
        <w:t>名称：</w:t>
      </w:r>
      <w:r>
        <w:rPr>
          <w:rFonts w:hint="eastAsia" w:ascii="宋体" w:hAnsi="宋体" w:cs="仿宋_GB2312"/>
          <w:sz w:val="24"/>
          <w:szCs w:val="24"/>
          <w:u w:val="single"/>
        </w:rPr>
        <w:t xml:space="preserve"> 柴油（非标油）</w:t>
      </w:r>
    </w:p>
    <w:p>
      <w:pPr>
        <w:spacing w:line="460" w:lineRule="exact"/>
        <w:ind w:firstLine="480" w:firstLineChars="200"/>
        <w:rPr>
          <w:rFonts w:ascii="宋体" w:hAnsi="宋体" w:cs="仿宋_GB2312"/>
          <w:sz w:val="24"/>
          <w:szCs w:val="24"/>
          <w:u w:val="single"/>
        </w:rPr>
      </w:pPr>
      <w:r>
        <w:rPr>
          <w:rFonts w:hint="eastAsia" w:ascii="宋体" w:hAnsi="宋体" w:cs="仿宋_GB2312"/>
          <w:sz w:val="24"/>
          <w:szCs w:val="24"/>
          <w:u w:val="single"/>
        </w:rPr>
        <w:t>数量：</w:t>
      </w:r>
      <w:r>
        <w:rPr>
          <w:rFonts w:hint="eastAsia" w:ascii="仿宋" w:hAnsi="仿宋" w:eastAsia="仿宋" w:cs="仿宋"/>
          <w:i w:val="0"/>
          <w:iCs w:val="0"/>
          <w:caps w:val="0"/>
          <w:color w:val="333333"/>
          <w:spacing w:val="0"/>
          <w:sz w:val="24"/>
          <w:szCs w:val="24"/>
          <w:u w:val="single"/>
          <w:shd w:val="clear" w:fill="FFFFFF"/>
        </w:rPr>
        <w:t>21.09</w:t>
      </w:r>
      <w:r>
        <w:rPr>
          <w:rFonts w:hint="eastAsia" w:ascii="宋体" w:hAnsi="宋体" w:cs="仿宋_GB2312"/>
          <w:sz w:val="24"/>
          <w:szCs w:val="24"/>
          <w:u w:val="single"/>
        </w:rPr>
        <w:t>吨</w:t>
      </w:r>
    </w:p>
    <w:p>
      <w:pPr>
        <w:spacing w:line="460" w:lineRule="exact"/>
        <w:ind w:firstLine="480" w:firstLineChars="200"/>
        <w:rPr>
          <w:rFonts w:ascii="宋体" w:hAnsi="宋体" w:cs="仿宋_GB2312"/>
          <w:sz w:val="24"/>
          <w:szCs w:val="24"/>
          <w:u w:val="single"/>
        </w:rPr>
      </w:pPr>
      <w:r>
        <w:rPr>
          <w:rFonts w:hint="eastAsia" w:ascii="宋体" w:hAnsi="宋体" w:cs="仿宋_GB2312"/>
          <w:sz w:val="24"/>
          <w:szCs w:val="24"/>
          <w:u w:val="single"/>
        </w:rPr>
        <w:t xml:space="preserve">总金额：         </w:t>
      </w:r>
    </w:p>
    <w:p>
      <w:pPr>
        <w:spacing w:line="460" w:lineRule="exact"/>
        <w:ind w:firstLine="482" w:firstLineChars="200"/>
        <w:rPr>
          <w:rFonts w:ascii="宋体" w:hAnsi="宋体"/>
          <w:b/>
          <w:bCs/>
          <w:sz w:val="24"/>
          <w:szCs w:val="24"/>
        </w:rPr>
      </w:pPr>
      <w:r>
        <w:rPr>
          <w:rFonts w:hint="eastAsia" w:ascii="宋体" w:hAnsi="宋体" w:cs="宋体"/>
          <w:b/>
          <w:bCs/>
          <w:sz w:val="24"/>
          <w:szCs w:val="24"/>
        </w:rPr>
        <w:t>第二条</w:t>
      </w:r>
      <w:r>
        <w:rPr>
          <w:rFonts w:ascii="宋体" w:hAnsi="宋体" w:cs="宋体"/>
          <w:b/>
          <w:bCs/>
          <w:sz w:val="24"/>
          <w:szCs w:val="24"/>
        </w:rPr>
        <w:t xml:space="preserve">  </w:t>
      </w:r>
      <w:r>
        <w:rPr>
          <w:rFonts w:hint="eastAsia" w:ascii="宋体" w:hAnsi="宋体" w:cs="宋体"/>
          <w:b/>
          <w:bCs/>
          <w:sz w:val="24"/>
          <w:szCs w:val="24"/>
        </w:rPr>
        <w:t>甲方的声明、保证和承诺</w:t>
      </w:r>
    </w:p>
    <w:p>
      <w:pPr>
        <w:spacing w:line="460" w:lineRule="exact"/>
        <w:ind w:firstLine="480" w:firstLineChars="200"/>
        <w:rPr>
          <w:rFonts w:ascii="宋体" w:hAnsi="宋体"/>
          <w:sz w:val="24"/>
          <w:szCs w:val="24"/>
        </w:rPr>
      </w:pPr>
      <w:r>
        <w:rPr>
          <w:rFonts w:ascii="宋体" w:hAnsi="宋体" w:cs="仿宋_GB2312"/>
          <w:sz w:val="24"/>
          <w:szCs w:val="24"/>
        </w:rPr>
        <w:t>1</w:t>
      </w:r>
      <w:r>
        <w:rPr>
          <w:rFonts w:hint="eastAsia" w:ascii="宋体" w:hAnsi="宋体" w:cs="仿宋_GB2312"/>
          <w:sz w:val="24"/>
          <w:szCs w:val="24"/>
        </w:rPr>
        <w:t>、对标的拥有合法、有效的处分权。</w:t>
      </w:r>
    </w:p>
    <w:p>
      <w:pPr>
        <w:spacing w:line="460" w:lineRule="exact"/>
        <w:ind w:firstLine="480" w:firstLineChars="200"/>
        <w:rPr>
          <w:rFonts w:ascii="宋体" w:hAnsi="宋体"/>
          <w:sz w:val="24"/>
          <w:szCs w:val="24"/>
        </w:rPr>
      </w:pPr>
      <w:r>
        <w:rPr>
          <w:rFonts w:ascii="宋体" w:hAnsi="宋体" w:cs="仿宋_GB2312"/>
          <w:sz w:val="24"/>
          <w:szCs w:val="24"/>
        </w:rPr>
        <w:t>2</w:t>
      </w:r>
      <w:r>
        <w:rPr>
          <w:rFonts w:hint="eastAsia" w:ascii="宋体" w:hAnsi="宋体" w:cs="仿宋_GB2312"/>
          <w:sz w:val="24"/>
          <w:szCs w:val="24"/>
        </w:rPr>
        <w:t>、为签订本合同之目的向乙方提交的各项证明文件及资料均为真实、完整的。</w:t>
      </w:r>
    </w:p>
    <w:p>
      <w:pPr>
        <w:spacing w:line="460" w:lineRule="exact"/>
        <w:ind w:firstLine="480" w:firstLineChars="200"/>
        <w:rPr>
          <w:rFonts w:ascii="宋体" w:hAnsi="宋体" w:cs="仿宋_GB2312"/>
          <w:sz w:val="24"/>
          <w:szCs w:val="24"/>
        </w:rPr>
      </w:pPr>
      <w:r>
        <w:rPr>
          <w:rFonts w:ascii="宋体" w:hAnsi="宋体" w:cs="仿宋_GB2312"/>
          <w:sz w:val="24"/>
          <w:szCs w:val="24"/>
        </w:rPr>
        <w:t>3</w:t>
      </w:r>
      <w:r>
        <w:rPr>
          <w:rFonts w:hint="eastAsia" w:ascii="宋体" w:hAnsi="宋体" w:cs="仿宋_GB2312"/>
          <w:sz w:val="24"/>
          <w:szCs w:val="24"/>
        </w:rPr>
        <w:t>、签订本合同所需的包括但不限于授权、审批等在内的一切批准手续均已合法有效取得，本合同成立的前提及先决条件均已满足。</w:t>
      </w:r>
    </w:p>
    <w:p>
      <w:pPr>
        <w:spacing w:line="460" w:lineRule="exact"/>
        <w:ind w:firstLine="480" w:firstLineChars="200"/>
        <w:rPr>
          <w:rFonts w:ascii="宋体" w:hAnsi="宋体"/>
          <w:sz w:val="24"/>
          <w:szCs w:val="24"/>
        </w:rPr>
      </w:pPr>
      <w:r>
        <w:rPr>
          <w:rFonts w:ascii="宋体" w:hAnsi="宋体" w:cs="仿宋_GB2312"/>
          <w:sz w:val="24"/>
          <w:szCs w:val="24"/>
        </w:rPr>
        <w:t>4</w:t>
      </w:r>
      <w:r>
        <w:rPr>
          <w:rFonts w:hint="eastAsia" w:ascii="宋体" w:hAnsi="宋体" w:cs="仿宋_GB2312"/>
          <w:sz w:val="24"/>
          <w:szCs w:val="24"/>
        </w:rPr>
        <w:t>、转让标的没有任何第三人权益，也没有违反对甲方具有约束力的合同、协议及所有法律文件。</w:t>
      </w:r>
    </w:p>
    <w:p>
      <w:pPr>
        <w:spacing w:line="460" w:lineRule="exact"/>
        <w:ind w:firstLine="480" w:firstLineChars="200"/>
        <w:rPr>
          <w:rFonts w:ascii="宋体" w:hAnsi="宋体"/>
          <w:sz w:val="24"/>
          <w:szCs w:val="24"/>
        </w:rPr>
      </w:pPr>
      <w:r>
        <w:rPr>
          <w:rFonts w:ascii="宋体" w:hAnsi="宋体" w:cs="仿宋_GB2312"/>
          <w:sz w:val="24"/>
          <w:szCs w:val="24"/>
        </w:rPr>
        <w:t>5</w:t>
      </w:r>
      <w:r>
        <w:rPr>
          <w:rFonts w:hint="eastAsia" w:ascii="宋体" w:hAnsi="宋体" w:cs="仿宋_GB2312"/>
          <w:sz w:val="24"/>
          <w:szCs w:val="24"/>
        </w:rPr>
        <w:t>、给予一切合理及必要的协助，以完成本合同项下转让标的所需的有关政府主管部门的批准和变更。</w:t>
      </w:r>
    </w:p>
    <w:p>
      <w:pPr>
        <w:spacing w:line="460" w:lineRule="exact"/>
        <w:ind w:firstLine="480" w:firstLineChars="200"/>
        <w:rPr>
          <w:rFonts w:ascii="宋体" w:hAnsi="宋体"/>
          <w:sz w:val="24"/>
          <w:szCs w:val="24"/>
        </w:rPr>
      </w:pPr>
      <w:r>
        <w:rPr>
          <w:rFonts w:ascii="宋体" w:hAnsi="宋体" w:cs="仿宋_GB2312"/>
          <w:sz w:val="24"/>
          <w:szCs w:val="24"/>
        </w:rPr>
        <w:t>6</w:t>
      </w:r>
      <w:r>
        <w:rPr>
          <w:rFonts w:hint="eastAsia" w:ascii="宋体" w:hAnsi="宋体" w:cs="仿宋_GB2312"/>
          <w:sz w:val="24"/>
          <w:szCs w:val="24"/>
        </w:rPr>
        <w:t>、</w:t>
      </w:r>
      <w:r>
        <w:rPr>
          <w:rFonts w:ascii="宋体" w:hAnsi="宋体" w:cs="仿宋_GB2312"/>
          <w:sz w:val="24"/>
          <w:szCs w:val="24"/>
          <w:u w:val="single"/>
        </w:rPr>
        <w:t xml:space="preserve">                       /                        </w:t>
      </w:r>
      <w:r>
        <w:rPr>
          <w:rFonts w:ascii="宋体" w:hAnsi="宋体" w:cs="仿宋_GB2312"/>
          <w:sz w:val="24"/>
          <w:szCs w:val="24"/>
        </w:rPr>
        <w:t xml:space="preserve"> </w:t>
      </w:r>
      <w:r>
        <w:rPr>
          <w:rFonts w:hint="eastAsia" w:ascii="宋体" w:hAnsi="宋体" w:cs="仿宋_GB2312"/>
          <w:sz w:val="24"/>
          <w:szCs w:val="24"/>
        </w:rPr>
        <w:t>。</w:t>
      </w:r>
    </w:p>
    <w:p>
      <w:pPr>
        <w:spacing w:line="460" w:lineRule="exact"/>
        <w:ind w:firstLine="482" w:firstLineChars="200"/>
        <w:rPr>
          <w:rFonts w:ascii="宋体" w:hAnsi="宋体"/>
          <w:b/>
          <w:bCs/>
          <w:sz w:val="24"/>
          <w:szCs w:val="24"/>
        </w:rPr>
      </w:pPr>
      <w:r>
        <w:rPr>
          <w:rFonts w:hint="eastAsia" w:ascii="宋体" w:hAnsi="宋体" w:cs="宋体"/>
          <w:b/>
          <w:bCs/>
          <w:sz w:val="24"/>
          <w:szCs w:val="24"/>
        </w:rPr>
        <w:t>第三条</w:t>
      </w:r>
      <w:r>
        <w:rPr>
          <w:rFonts w:ascii="宋体" w:hAnsi="宋体" w:cs="宋体"/>
          <w:b/>
          <w:bCs/>
          <w:sz w:val="24"/>
          <w:szCs w:val="24"/>
        </w:rPr>
        <w:t xml:space="preserve">  </w:t>
      </w:r>
      <w:r>
        <w:rPr>
          <w:rFonts w:hint="eastAsia" w:ascii="宋体" w:hAnsi="宋体" w:cs="宋体"/>
          <w:b/>
          <w:bCs/>
          <w:sz w:val="24"/>
          <w:szCs w:val="24"/>
        </w:rPr>
        <w:t>乙方的声明、保证和承诺</w:t>
      </w:r>
    </w:p>
    <w:p>
      <w:pPr>
        <w:spacing w:line="460" w:lineRule="exact"/>
        <w:ind w:firstLine="480" w:firstLineChars="200"/>
        <w:rPr>
          <w:rFonts w:ascii="宋体" w:hAnsi="宋体"/>
          <w:sz w:val="24"/>
          <w:szCs w:val="24"/>
        </w:rPr>
      </w:pPr>
      <w:r>
        <w:rPr>
          <w:rFonts w:ascii="宋体" w:hAnsi="宋体" w:cs="仿宋_GB2312"/>
          <w:sz w:val="24"/>
          <w:szCs w:val="24"/>
        </w:rPr>
        <w:t>1</w:t>
      </w:r>
      <w:r>
        <w:rPr>
          <w:rFonts w:hint="eastAsia" w:ascii="宋体" w:hAnsi="宋体" w:cs="仿宋_GB2312"/>
          <w:sz w:val="24"/>
          <w:szCs w:val="24"/>
        </w:rPr>
        <w:t>、具有签订和履行本合同的能力。</w:t>
      </w:r>
    </w:p>
    <w:p>
      <w:pPr>
        <w:spacing w:line="460" w:lineRule="exact"/>
        <w:ind w:firstLine="480" w:firstLineChars="200"/>
        <w:rPr>
          <w:rFonts w:ascii="宋体" w:hAnsi="宋体"/>
          <w:sz w:val="24"/>
          <w:szCs w:val="24"/>
        </w:rPr>
      </w:pPr>
      <w:r>
        <w:rPr>
          <w:rFonts w:ascii="宋体" w:hAnsi="宋体" w:cs="仿宋_GB2312"/>
          <w:sz w:val="24"/>
          <w:szCs w:val="24"/>
        </w:rPr>
        <w:t>2</w:t>
      </w:r>
      <w:r>
        <w:rPr>
          <w:rFonts w:hint="eastAsia" w:ascii="宋体" w:hAnsi="宋体" w:cs="仿宋_GB2312"/>
          <w:sz w:val="24"/>
          <w:szCs w:val="24"/>
        </w:rPr>
        <w:t>、签订本合同所需的各项授权、审批，以及内部决策等在内的一切批准手续均已合法有效取得。</w:t>
      </w:r>
    </w:p>
    <w:p>
      <w:pPr>
        <w:spacing w:line="460" w:lineRule="exact"/>
        <w:ind w:firstLine="480" w:firstLineChars="200"/>
        <w:rPr>
          <w:rFonts w:ascii="宋体" w:hAnsi="宋体"/>
          <w:sz w:val="24"/>
          <w:szCs w:val="24"/>
        </w:rPr>
      </w:pPr>
      <w:r>
        <w:rPr>
          <w:rFonts w:ascii="宋体" w:hAnsi="宋体" w:cs="仿宋_GB2312"/>
          <w:sz w:val="24"/>
          <w:szCs w:val="24"/>
        </w:rPr>
        <w:t>3</w:t>
      </w:r>
      <w:r>
        <w:rPr>
          <w:rFonts w:hint="eastAsia" w:ascii="宋体" w:hAnsi="宋体" w:cs="仿宋_GB2312"/>
          <w:sz w:val="24"/>
          <w:szCs w:val="24"/>
        </w:rPr>
        <w:t>、乙方求购标的没有违反对乙方具有约束力的合同、协议等所有法律文件。</w:t>
      </w:r>
    </w:p>
    <w:p>
      <w:pPr>
        <w:spacing w:line="460" w:lineRule="exact"/>
        <w:ind w:firstLine="480" w:firstLineChars="200"/>
        <w:rPr>
          <w:rFonts w:ascii="宋体" w:hAnsi="宋体"/>
          <w:sz w:val="24"/>
          <w:szCs w:val="24"/>
        </w:rPr>
      </w:pPr>
      <w:r>
        <w:rPr>
          <w:rFonts w:ascii="宋体" w:hAnsi="宋体" w:cs="仿宋_GB2312"/>
          <w:sz w:val="24"/>
          <w:szCs w:val="24"/>
        </w:rPr>
        <w:t>4</w:t>
      </w:r>
      <w:r>
        <w:rPr>
          <w:rFonts w:hint="eastAsia" w:ascii="宋体" w:hAnsi="宋体" w:cs="仿宋_GB2312"/>
          <w:sz w:val="24"/>
          <w:szCs w:val="24"/>
        </w:rPr>
        <w:t>、乙方承诺求购申请所提交的资料和符合受让条件的有关证明均为真实、合法、有效（含有关附件），并确保乙方的主体资料和所提供的所有资料均能符合市场监管等部门对公司股东主体资料的要求。</w:t>
      </w:r>
    </w:p>
    <w:p>
      <w:pPr>
        <w:spacing w:line="460" w:lineRule="exact"/>
        <w:ind w:firstLine="480" w:firstLineChars="200"/>
        <w:rPr>
          <w:rFonts w:ascii="宋体" w:hAnsi="宋体"/>
          <w:sz w:val="24"/>
          <w:szCs w:val="24"/>
        </w:rPr>
      </w:pPr>
      <w:r>
        <w:rPr>
          <w:rFonts w:ascii="宋体" w:hAnsi="宋体" w:cs="仿宋_GB2312"/>
          <w:sz w:val="24"/>
          <w:szCs w:val="24"/>
        </w:rPr>
        <w:t>5</w:t>
      </w:r>
      <w:r>
        <w:rPr>
          <w:rFonts w:hint="eastAsia" w:ascii="宋体" w:hAnsi="宋体" w:cs="仿宋_GB2312"/>
          <w:sz w:val="24"/>
          <w:szCs w:val="24"/>
        </w:rPr>
        <w:t>、乙方承诺因求购标的而打入甲方指定账户的转让价款及履约保证金，款项来源真实、合法。如今后因此笔款项发生问题，所引起的一切法律后果，均由乙方承担。</w:t>
      </w:r>
    </w:p>
    <w:p>
      <w:pPr>
        <w:spacing w:line="460" w:lineRule="exact"/>
        <w:ind w:firstLine="480" w:firstLineChars="200"/>
        <w:rPr>
          <w:rFonts w:ascii="宋体" w:hAnsi="宋体"/>
          <w:sz w:val="24"/>
          <w:szCs w:val="24"/>
        </w:rPr>
      </w:pPr>
      <w:r>
        <w:rPr>
          <w:rFonts w:ascii="宋体" w:hAnsi="宋体" w:cs="仿宋_GB2312"/>
          <w:sz w:val="24"/>
          <w:szCs w:val="24"/>
        </w:rPr>
        <w:t>6</w:t>
      </w:r>
      <w:r>
        <w:rPr>
          <w:rFonts w:hint="eastAsia" w:ascii="宋体" w:hAnsi="宋体" w:cs="仿宋_GB2312"/>
          <w:sz w:val="24"/>
          <w:szCs w:val="24"/>
        </w:rPr>
        <w:t>、</w:t>
      </w:r>
      <w:r>
        <w:rPr>
          <w:rFonts w:ascii="宋体" w:hAnsi="宋体" w:cs="仿宋_GB2312"/>
          <w:sz w:val="24"/>
          <w:szCs w:val="24"/>
          <w:u w:val="single"/>
        </w:rPr>
        <w:t xml:space="preserve">                     /                      </w:t>
      </w:r>
      <w:r>
        <w:rPr>
          <w:rFonts w:ascii="宋体" w:hAnsi="宋体" w:cs="仿宋_GB2312"/>
          <w:sz w:val="24"/>
          <w:szCs w:val="24"/>
        </w:rPr>
        <w:t xml:space="preserve"> </w:t>
      </w:r>
      <w:r>
        <w:rPr>
          <w:rFonts w:hint="eastAsia" w:ascii="宋体" w:hAnsi="宋体" w:cs="仿宋_GB2312"/>
          <w:sz w:val="24"/>
          <w:szCs w:val="24"/>
        </w:rPr>
        <w:t>。</w:t>
      </w:r>
    </w:p>
    <w:p>
      <w:pPr>
        <w:spacing w:line="460" w:lineRule="exact"/>
        <w:ind w:firstLine="482" w:firstLineChars="200"/>
        <w:rPr>
          <w:rFonts w:ascii="宋体" w:hAnsi="宋体"/>
          <w:b/>
          <w:bCs/>
          <w:sz w:val="24"/>
          <w:szCs w:val="24"/>
        </w:rPr>
      </w:pPr>
      <w:r>
        <w:rPr>
          <w:rFonts w:hint="eastAsia" w:ascii="宋体" w:hAnsi="宋体" w:cs="宋体"/>
          <w:b/>
          <w:bCs/>
          <w:sz w:val="24"/>
          <w:szCs w:val="24"/>
        </w:rPr>
        <w:t>第四条</w:t>
      </w:r>
      <w:r>
        <w:rPr>
          <w:rFonts w:ascii="宋体" w:hAnsi="宋体" w:cs="宋体"/>
          <w:b/>
          <w:bCs/>
          <w:sz w:val="24"/>
          <w:szCs w:val="24"/>
        </w:rPr>
        <w:t xml:space="preserve">  </w:t>
      </w:r>
      <w:r>
        <w:rPr>
          <w:rFonts w:hint="eastAsia" w:ascii="宋体" w:hAnsi="宋体" w:cs="宋体"/>
          <w:b/>
          <w:bCs/>
          <w:sz w:val="24"/>
          <w:szCs w:val="24"/>
        </w:rPr>
        <w:t>转让方式、转让价格、价款支付时间和方式及付款条件</w:t>
      </w:r>
    </w:p>
    <w:p>
      <w:pPr>
        <w:spacing w:line="460" w:lineRule="exact"/>
        <w:ind w:firstLine="480" w:firstLineChars="200"/>
        <w:rPr>
          <w:rFonts w:ascii="宋体" w:hAnsi="宋体"/>
          <w:sz w:val="24"/>
          <w:szCs w:val="24"/>
        </w:rPr>
      </w:pPr>
      <w:r>
        <w:rPr>
          <w:rFonts w:ascii="宋体" w:hAnsi="宋体" w:cs="仿宋_GB2312"/>
          <w:sz w:val="24"/>
          <w:szCs w:val="24"/>
        </w:rPr>
        <w:t>1</w:t>
      </w:r>
      <w:r>
        <w:rPr>
          <w:rFonts w:hint="eastAsia" w:ascii="宋体" w:hAnsi="宋体" w:cs="仿宋_GB2312"/>
          <w:sz w:val="24"/>
          <w:szCs w:val="24"/>
        </w:rPr>
        <w:t>、交易方式为：</w:t>
      </w:r>
      <w:r>
        <w:rPr>
          <w:rFonts w:hint="eastAsia" w:ascii="宋体" w:hAnsi="宋体" w:cs="仿宋_GB2312"/>
          <w:sz w:val="24"/>
          <w:szCs w:val="24"/>
          <w:u w:val="single"/>
        </w:rPr>
        <w:t xml:space="preserve"> 拍卖</w:t>
      </w:r>
      <w:r>
        <w:rPr>
          <w:rFonts w:ascii="宋体" w:hAnsi="宋体" w:cs="仿宋_GB2312"/>
          <w:sz w:val="24"/>
          <w:szCs w:val="24"/>
          <w:u w:val="single"/>
        </w:rPr>
        <w:t xml:space="preserve"> </w:t>
      </w:r>
    </w:p>
    <w:p>
      <w:pPr>
        <w:keepLines/>
        <w:kinsoku w:val="0"/>
        <w:spacing w:line="460" w:lineRule="exact"/>
        <w:ind w:left="239" w:leftChars="114" w:firstLine="240" w:firstLineChars="100"/>
        <w:rPr>
          <w:rFonts w:ascii="宋体" w:hAnsi="宋体"/>
          <w:sz w:val="24"/>
          <w:szCs w:val="24"/>
        </w:rPr>
      </w:pPr>
      <w:r>
        <w:rPr>
          <w:rFonts w:ascii="宋体" w:hAnsi="宋体" w:cs="仿宋_GB2312"/>
          <w:sz w:val="24"/>
          <w:szCs w:val="24"/>
        </w:rPr>
        <w:t>2</w:t>
      </w:r>
      <w:r>
        <w:rPr>
          <w:rFonts w:hint="eastAsia" w:ascii="宋体" w:hAnsi="宋体" w:cs="仿宋_GB2312"/>
          <w:sz w:val="24"/>
          <w:szCs w:val="24"/>
        </w:rPr>
        <w:t>、交易价格：甲方将本合同第一条规定的标的以人民币</w:t>
      </w:r>
      <w:r>
        <w:rPr>
          <w:rFonts w:ascii="宋体" w:hAnsi="宋体" w:cs="仿宋_GB2312"/>
          <w:sz w:val="24"/>
          <w:szCs w:val="24"/>
        </w:rPr>
        <w:t>(</w:t>
      </w:r>
      <w:r>
        <w:rPr>
          <w:rFonts w:hint="eastAsia" w:ascii="宋体" w:hAnsi="宋体" w:cs="仿宋_GB2312"/>
          <w:sz w:val="24"/>
          <w:szCs w:val="24"/>
        </w:rPr>
        <w:t>大写</w:t>
      </w:r>
      <w:r>
        <w:rPr>
          <w:rFonts w:ascii="宋体" w:hAnsi="宋体" w:cs="仿宋_GB2312"/>
          <w:sz w:val="24"/>
          <w:szCs w:val="24"/>
        </w:rPr>
        <w:t>)</w:t>
      </w:r>
      <w:r>
        <w:rPr>
          <w:rFonts w:hint="eastAsia" w:ascii="宋体" w:hAnsi="宋体" w:cs="仿宋_GB2312"/>
          <w:sz w:val="24"/>
          <w:szCs w:val="24"/>
          <w:u w:val="single"/>
        </w:rPr>
        <w:t xml:space="preserve">       </w:t>
      </w:r>
      <w:r>
        <w:rPr>
          <w:rFonts w:hint="eastAsia" w:ascii="宋体" w:hAnsi="宋体" w:cs="仿宋_GB2312"/>
          <w:sz w:val="24"/>
          <w:szCs w:val="24"/>
        </w:rPr>
        <w:t>元整，人民币（小写）</w:t>
      </w:r>
      <w:r>
        <w:rPr>
          <w:rFonts w:hint="eastAsia" w:ascii="宋体" w:hAnsi="宋体" w:cs="仿宋_GB2312"/>
          <w:sz w:val="24"/>
          <w:szCs w:val="24"/>
          <w:u w:val="single"/>
        </w:rPr>
        <w:t xml:space="preserve">           </w:t>
      </w:r>
      <w:r>
        <w:rPr>
          <w:rFonts w:hint="eastAsia" w:ascii="宋体" w:hAnsi="宋体" w:cs="仿宋_GB2312"/>
          <w:sz w:val="24"/>
          <w:szCs w:val="24"/>
        </w:rPr>
        <w:t>元</w:t>
      </w:r>
      <w:r>
        <w:rPr>
          <w:rFonts w:ascii="宋体" w:hAnsi="宋体" w:cs="仿宋_GB2312"/>
          <w:sz w:val="24"/>
          <w:szCs w:val="24"/>
        </w:rPr>
        <w:t>(</w:t>
      </w:r>
      <w:r>
        <w:rPr>
          <w:rFonts w:hint="eastAsia" w:ascii="宋体" w:hAnsi="宋体" w:cs="仿宋_GB2312"/>
          <w:sz w:val="24"/>
          <w:szCs w:val="24"/>
        </w:rPr>
        <w:t>不含手续费</w:t>
      </w:r>
      <w:r>
        <w:rPr>
          <w:rFonts w:ascii="宋体" w:hAnsi="宋体" w:cs="仿宋_GB2312"/>
          <w:sz w:val="24"/>
          <w:szCs w:val="24"/>
        </w:rPr>
        <w:t>)</w:t>
      </w:r>
      <w:r>
        <w:rPr>
          <w:rFonts w:hint="eastAsia" w:ascii="宋体" w:hAnsi="宋体" w:cs="仿宋_GB2312"/>
          <w:sz w:val="24"/>
          <w:szCs w:val="24"/>
        </w:rPr>
        <w:t>转让给乙方。</w:t>
      </w:r>
    </w:p>
    <w:p>
      <w:pPr>
        <w:spacing w:line="460" w:lineRule="exact"/>
        <w:ind w:firstLine="480" w:firstLineChars="200"/>
        <w:rPr>
          <w:rFonts w:ascii="宋体" w:hAnsi="宋体"/>
          <w:sz w:val="24"/>
          <w:szCs w:val="24"/>
        </w:rPr>
      </w:pPr>
      <w:r>
        <w:rPr>
          <w:rFonts w:ascii="宋体" w:hAnsi="宋体" w:cs="仿宋_GB2312"/>
          <w:sz w:val="24"/>
          <w:szCs w:val="24"/>
        </w:rPr>
        <w:t>3</w:t>
      </w:r>
      <w:r>
        <w:rPr>
          <w:rFonts w:hint="eastAsia" w:ascii="宋体" w:hAnsi="宋体" w:cs="仿宋_GB2312"/>
          <w:sz w:val="24"/>
          <w:szCs w:val="24"/>
        </w:rPr>
        <w:t>、货款支付方式：</w:t>
      </w:r>
    </w:p>
    <w:p>
      <w:pPr>
        <w:spacing w:line="460" w:lineRule="exact"/>
        <w:ind w:firstLine="480" w:firstLineChars="200"/>
        <w:rPr>
          <w:rFonts w:ascii="宋体" w:hAnsi="宋体" w:cs="仿宋_GB2312"/>
          <w:sz w:val="24"/>
          <w:szCs w:val="24"/>
        </w:rPr>
      </w:pPr>
      <w:r>
        <w:rPr>
          <w:rFonts w:hint="eastAsia" w:ascii="宋体" w:hAnsi="宋体" w:cs="仿宋_GB2312"/>
          <w:sz w:val="24"/>
          <w:szCs w:val="24"/>
        </w:rPr>
        <w:t>乙方自拍卖成交之日起3个工作日内一次性付清全部的拍卖成交款。价款按比例汇入甲方指定非税账户（详见附件），票据由收款单位开具。</w:t>
      </w:r>
    </w:p>
    <w:p>
      <w:pPr>
        <w:spacing w:line="460" w:lineRule="exact"/>
        <w:ind w:firstLine="482" w:firstLineChars="200"/>
        <w:rPr>
          <w:rFonts w:ascii="宋体" w:hAnsi="宋体"/>
          <w:b/>
          <w:bCs/>
          <w:sz w:val="24"/>
          <w:szCs w:val="24"/>
        </w:rPr>
      </w:pPr>
      <w:r>
        <w:rPr>
          <w:rFonts w:hint="eastAsia" w:ascii="宋体" w:hAnsi="宋体" w:cs="宋体"/>
          <w:b/>
          <w:bCs/>
          <w:sz w:val="24"/>
          <w:szCs w:val="24"/>
        </w:rPr>
        <w:t>第五条</w:t>
      </w:r>
      <w:r>
        <w:rPr>
          <w:rFonts w:ascii="宋体" w:hAnsi="宋体" w:cs="宋体"/>
          <w:b/>
          <w:bCs/>
          <w:sz w:val="24"/>
          <w:szCs w:val="24"/>
        </w:rPr>
        <w:t xml:space="preserve">  </w:t>
      </w:r>
      <w:r>
        <w:rPr>
          <w:rFonts w:hint="eastAsia" w:ascii="宋体" w:hAnsi="宋体" w:cs="宋体"/>
          <w:b/>
          <w:bCs/>
          <w:sz w:val="24"/>
          <w:szCs w:val="24"/>
        </w:rPr>
        <w:t>转让标的的交割事项</w:t>
      </w:r>
    </w:p>
    <w:p>
      <w:pPr>
        <w:spacing w:line="460" w:lineRule="exact"/>
        <w:ind w:firstLine="480" w:firstLineChars="200"/>
        <w:rPr>
          <w:rFonts w:ascii="宋体" w:hAnsi="宋体" w:cs="仿宋_GB2312"/>
          <w:sz w:val="24"/>
          <w:szCs w:val="24"/>
        </w:rPr>
      </w:pPr>
      <w:r>
        <w:rPr>
          <w:rFonts w:hint="eastAsia" w:ascii="宋体" w:hAnsi="宋体"/>
          <w:sz w:val="24"/>
          <w:lang w:val="en-US" w:eastAsia="zh-CN"/>
        </w:rPr>
        <w:t>1</w:t>
      </w:r>
      <w:r>
        <w:rPr>
          <w:rFonts w:hint="eastAsia" w:ascii="宋体" w:hAnsi="宋体"/>
          <w:sz w:val="24"/>
        </w:rPr>
        <w:t>、在乙方付清全部合同价款后</w:t>
      </w:r>
      <w:r>
        <w:rPr>
          <w:rFonts w:hint="eastAsia" w:ascii="宋体" w:hAnsi="宋体"/>
          <w:sz w:val="24"/>
          <w:u w:val="single"/>
          <w:lang w:val="en-US" w:eastAsia="zh-CN"/>
        </w:rPr>
        <w:t xml:space="preserve">  </w:t>
      </w:r>
      <w:r>
        <w:rPr>
          <w:rFonts w:hint="eastAsia" w:ascii="宋体" w:hAnsi="宋体"/>
          <w:sz w:val="24"/>
        </w:rPr>
        <w:t>日内，甲方将与标的相关的财物清单移交给乙方，由乙方核验查收并签字盖章。</w:t>
      </w:r>
      <w:r>
        <w:rPr>
          <w:rFonts w:hint="eastAsia" w:ascii="宋体" w:hAnsi="宋体" w:cs="仿宋_GB2312"/>
          <w:sz w:val="24"/>
          <w:szCs w:val="24"/>
        </w:rPr>
        <w:t>乙方按约定时间缴清全部款项后，方能与甲方办理移交并进场转运。</w:t>
      </w:r>
    </w:p>
    <w:p>
      <w:pPr>
        <w:spacing w:line="460" w:lineRule="exact"/>
        <w:ind w:firstLine="480" w:firstLineChars="200"/>
        <w:rPr>
          <w:rFonts w:ascii="宋体" w:hAnsi="宋体"/>
          <w:sz w:val="24"/>
        </w:rPr>
      </w:pPr>
      <w:r>
        <w:rPr>
          <w:rFonts w:hint="eastAsia" w:ascii="宋体" w:hAnsi="宋体" w:cs="仿宋_GB2312"/>
          <w:sz w:val="24"/>
          <w:szCs w:val="24"/>
          <w:lang w:val="en-US" w:eastAsia="zh-CN"/>
        </w:rPr>
        <w:t>2</w:t>
      </w:r>
      <w:r>
        <w:rPr>
          <w:rFonts w:hint="eastAsia" w:ascii="宋体" w:hAnsi="宋体" w:cs="仿宋_GB2312"/>
          <w:sz w:val="24"/>
          <w:szCs w:val="24"/>
        </w:rPr>
        <w:t>、</w:t>
      </w:r>
      <w:r>
        <w:rPr>
          <w:rFonts w:hint="eastAsia" w:ascii="宋体" w:hAnsi="宋体"/>
          <w:sz w:val="24"/>
        </w:rPr>
        <w:t>标的自移交手续办理完毕后转移至乙方</w:t>
      </w:r>
      <w:r>
        <w:rPr>
          <w:rFonts w:hint="eastAsia" w:ascii="宋体" w:hAnsi="宋体" w:cs="仿宋_GB2312"/>
          <w:sz w:val="24"/>
          <w:szCs w:val="24"/>
        </w:rPr>
        <w:t>。</w:t>
      </w:r>
      <w:r>
        <w:rPr>
          <w:rFonts w:hint="eastAsia" w:ascii="宋体" w:hAnsi="宋体"/>
          <w:sz w:val="24"/>
        </w:rPr>
        <w:t>标的物由乙方自行看管，乙方应自行承担转让标的妥善保管的责任和义务，期间如有标的物遭窃、缺失、损毁等损失风险由乙方自行承担。</w:t>
      </w:r>
    </w:p>
    <w:p>
      <w:pPr>
        <w:spacing w:line="460" w:lineRule="exact"/>
        <w:ind w:firstLine="480" w:firstLineChars="200"/>
        <w:rPr>
          <w:rFonts w:ascii="宋体" w:hAnsi="宋体" w:cs="仿宋_GB2312"/>
          <w:sz w:val="24"/>
          <w:szCs w:val="24"/>
        </w:rPr>
      </w:pPr>
      <w:r>
        <w:rPr>
          <w:rFonts w:hint="eastAsia" w:ascii="宋体" w:hAnsi="宋体" w:cs="仿宋_GB2312"/>
          <w:sz w:val="24"/>
          <w:szCs w:val="24"/>
          <w:lang w:val="en-US" w:eastAsia="zh-CN"/>
        </w:rPr>
        <w:t>3</w:t>
      </w:r>
      <w:r>
        <w:rPr>
          <w:rFonts w:hint="eastAsia" w:ascii="宋体" w:hAnsi="宋体" w:cs="仿宋_GB2312"/>
          <w:sz w:val="24"/>
          <w:szCs w:val="24"/>
        </w:rPr>
        <w:t>、标的转运由乙方自行负责，乙方工作人员对所处的作业区域、作业环境、操作设施设备、工具用具等必须认真检查，发现隐患，立即停止作业，并由相关人员落实整改后方准作业。一经作业，就表示确认作业场所、作业环境、设施设备、工具用具等符合安全要求和处于安全状态。乙方对作业过程中产生的后果自行负责，与甲方无关。标的转运所需费用由乙方承担。</w:t>
      </w:r>
    </w:p>
    <w:p>
      <w:pPr>
        <w:spacing w:line="460" w:lineRule="exact"/>
        <w:ind w:firstLine="480" w:firstLineChars="200"/>
        <w:rPr>
          <w:rFonts w:ascii="宋体" w:hAnsi="宋体" w:cs="仿宋_GB2312"/>
          <w:sz w:val="24"/>
          <w:szCs w:val="24"/>
        </w:rPr>
      </w:pPr>
      <w:r>
        <w:rPr>
          <w:rFonts w:hint="eastAsia" w:ascii="宋体" w:hAnsi="宋体" w:cs="仿宋_GB2312"/>
          <w:sz w:val="24"/>
          <w:szCs w:val="24"/>
          <w:lang w:val="en-US" w:eastAsia="zh-CN"/>
        </w:rPr>
        <w:t>4</w:t>
      </w:r>
      <w:r>
        <w:rPr>
          <w:rFonts w:hint="eastAsia" w:ascii="宋体" w:hAnsi="宋体" w:cs="仿宋_GB2312"/>
          <w:sz w:val="24"/>
          <w:szCs w:val="24"/>
        </w:rPr>
        <w:t>、标的以现状为准，甲方不承担标的的任何瑕疵责任和质量问题，资产评估基准日到转让完成期间的损益由乙方承担及享有。</w:t>
      </w:r>
    </w:p>
    <w:p>
      <w:pPr>
        <w:spacing w:line="460" w:lineRule="exact"/>
        <w:ind w:firstLine="480" w:firstLineChars="200"/>
        <w:rPr>
          <w:rFonts w:ascii="宋体" w:hAnsi="宋体"/>
          <w:sz w:val="24"/>
          <w:szCs w:val="24"/>
        </w:rPr>
      </w:pPr>
      <w:r>
        <w:rPr>
          <w:rFonts w:hint="eastAsia" w:ascii="宋体" w:hAnsi="宋体" w:cs="仿宋_GB2312"/>
          <w:sz w:val="24"/>
          <w:szCs w:val="24"/>
          <w:lang w:val="en-US" w:eastAsia="zh-CN"/>
        </w:rPr>
        <w:t>5</w:t>
      </w:r>
      <w:r>
        <w:rPr>
          <w:rFonts w:hint="eastAsia" w:ascii="宋体" w:hAnsi="宋体" w:cs="仿宋_GB2312"/>
          <w:sz w:val="24"/>
          <w:szCs w:val="24"/>
        </w:rPr>
        <w:t>、</w:t>
      </w:r>
      <w:r>
        <w:rPr>
          <w:rFonts w:ascii="宋体" w:hAnsi="宋体" w:cs="仿宋_GB2312"/>
          <w:sz w:val="24"/>
          <w:szCs w:val="24"/>
          <w:u w:val="single"/>
        </w:rPr>
        <w:t xml:space="preserve">                        /                           </w:t>
      </w:r>
      <w:r>
        <w:rPr>
          <w:rFonts w:hint="eastAsia" w:ascii="宋体" w:hAnsi="宋体" w:cs="仿宋_GB2312"/>
          <w:sz w:val="24"/>
          <w:szCs w:val="24"/>
        </w:rPr>
        <w:t>。</w:t>
      </w:r>
    </w:p>
    <w:p>
      <w:pPr>
        <w:spacing w:line="460" w:lineRule="exact"/>
        <w:ind w:firstLine="482" w:firstLineChars="200"/>
        <w:rPr>
          <w:rFonts w:ascii="宋体" w:hAnsi="宋体"/>
          <w:sz w:val="24"/>
          <w:szCs w:val="24"/>
        </w:rPr>
      </w:pPr>
      <w:r>
        <w:rPr>
          <w:rFonts w:hint="eastAsia" w:ascii="宋体" w:hAnsi="宋体" w:cs="宋体"/>
          <w:b/>
          <w:bCs/>
          <w:sz w:val="24"/>
          <w:szCs w:val="24"/>
        </w:rPr>
        <w:t>第六条</w:t>
      </w:r>
      <w:r>
        <w:rPr>
          <w:rFonts w:ascii="宋体" w:hAnsi="宋体" w:cs="宋体"/>
          <w:b/>
          <w:bCs/>
          <w:sz w:val="24"/>
          <w:szCs w:val="24"/>
        </w:rPr>
        <w:t xml:space="preserve">  </w:t>
      </w:r>
      <w:r>
        <w:rPr>
          <w:rFonts w:hint="eastAsia" w:ascii="宋体" w:hAnsi="宋体" w:cs="宋体"/>
          <w:b/>
          <w:bCs/>
          <w:sz w:val="24"/>
          <w:szCs w:val="24"/>
        </w:rPr>
        <w:t>争议的解决方式</w:t>
      </w:r>
    </w:p>
    <w:p>
      <w:pPr>
        <w:spacing w:line="460" w:lineRule="exact"/>
        <w:ind w:firstLine="480" w:firstLineChars="200"/>
        <w:rPr>
          <w:rFonts w:ascii="宋体" w:hAnsi="宋体" w:cs="仿宋_GB2312"/>
          <w:sz w:val="24"/>
          <w:szCs w:val="24"/>
        </w:rPr>
      </w:pPr>
      <w:r>
        <w:rPr>
          <w:rFonts w:hint="eastAsia" w:ascii="宋体" w:hAnsi="宋体" w:cs="仿宋_GB2312"/>
          <w:sz w:val="24"/>
          <w:szCs w:val="24"/>
        </w:rPr>
        <w:t>当事人之间发生争议的，应由双方协商解决，协商不成的，任何一方均有权按下列第</w:t>
      </w:r>
      <w:r>
        <w:rPr>
          <w:rFonts w:ascii="宋体" w:hAnsi="宋体" w:cs="仿宋_GB2312"/>
          <w:sz w:val="24"/>
          <w:szCs w:val="24"/>
          <w:u w:val="single"/>
        </w:rPr>
        <w:t xml:space="preserve">  2 </w:t>
      </w:r>
      <w:r>
        <w:rPr>
          <w:rFonts w:ascii="宋体" w:hAnsi="宋体" w:cs="仿宋_GB2312"/>
          <w:sz w:val="24"/>
          <w:szCs w:val="24"/>
        </w:rPr>
        <w:t xml:space="preserve"> </w:t>
      </w:r>
      <w:r>
        <w:rPr>
          <w:rFonts w:hint="eastAsia" w:ascii="宋体" w:hAnsi="宋体" w:cs="仿宋_GB2312"/>
          <w:sz w:val="24"/>
          <w:szCs w:val="24"/>
        </w:rPr>
        <w:t>种方式解决：（任选一条）</w:t>
      </w:r>
    </w:p>
    <w:p>
      <w:pPr>
        <w:spacing w:line="460" w:lineRule="exact"/>
        <w:ind w:firstLine="480" w:firstLineChars="200"/>
        <w:rPr>
          <w:rFonts w:ascii="宋体" w:hAnsi="宋体"/>
          <w:sz w:val="24"/>
          <w:szCs w:val="24"/>
        </w:rPr>
      </w:pPr>
      <w:r>
        <w:rPr>
          <w:rFonts w:ascii="宋体" w:hAnsi="宋体" w:cs="仿宋_GB2312"/>
          <w:sz w:val="24"/>
          <w:szCs w:val="24"/>
        </w:rPr>
        <w:t>1</w:t>
      </w:r>
      <w:r>
        <w:rPr>
          <w:rFonts w:hint="eastAsia" w:ascii="宋体" w:hAnsi="宋体" w:cs="仿宋_GB2312"/>
          <w:sz w:val="24"/>
          <w:szCs w:val="24"/>
        </w:rPr>
        <w:t>、提交</w:t>
      </w:r>
      <w:r>
        <w:rPr>
          <w:rFonts w:ascii="宋体" w:hAnsi="宋体" w:cs="仿宋_GB2312"/>
          <w:sz w:val="24"/>
          <w:szCs w:val="24"/>
        </w:rPr>
        <w:t xml:space="preserve"> </w:t>
      </w:r>
      <w:r>
        <w:rPr>
          <w:rFonts w:ascii="宋体" w:hAnsi="宋体" w:cs="仿宋_GB2312"/>
          <w:sz w:val="24"/>
          <w:szCs w:val="24"/>
          <w:u w:val="single"/>
        </w:rPr>
        <w:t xml:space="preserve">  </w:t>
      </w:r>
      <w:r>
        <w:rPr>
          <w:rFonts w:hint="eastAsia" w:ascii="宋体" w:hAnsi="宋体" w:cs="仿宋_GB2312"/>
          <w:sz w:val="24"/>
          <w:szCs w:val="24"/>
          <w:u w:val="single"/>
        </w:rPr>
        <w:t>绍兴</w:t>
      </w:r>
      <w:r>
        <w:rPr>
          <w:rFonts w:ascii="宋体" w:hAnsi="宋体" w:cs="仿宋_GB2312"/>
          <w:sz w:val="24"/>
          <w:szCs w:val="24"/>
          <w:u w:val="single"/>
        </w:rPr>
        <w:t xml:space="preserve">  </w:t>
      </w:r>
      <w:r>
        <w:rPr>
          <w:rFonts w:hint="eastAsia" w:ascii="宋体" w:hAnsi="宋体" w:cs="仿宋_GB2312"/>
          <w:sz w:val="24"/>
          <w:szCs w:val="24"/>
        </w:rPr>
        <w:t>仲裁委员会仲裁；</w:t>
      </w:r>
    </w:p>
    <w:p>
      <w:pPr>
        <w:spacing w:line="460" w:lineRule="exact"/>
        <w:ind w:firstLine="480" w:firstLineChars="200"/>
        <w:rPr>
          <w:rFonts w:ascii="宋体" w:hAnsi="宋体"/>
          <w:sz w:val="24"/>
          <w:szCs w:val="24"/>
        </w:rPr>
      </w:pPr>
      <w:r>
        <w:rPr>
          <w:rFonts w:ascii="宋体" w:hAnsi="宋体" w:cs="仿宋_GB2312"/>
          <w:sz w:val="24"/>
          <w:szCs w:val="24"/>
        </w:rPr>
        <w:t>2</w:t>
      </w:r>
      <w:r>
        <w:rPr>
          <w:rFonts w:hint="eastAsia" w:ascii="宋体" w:hAnsi="宋体" w:cs="仿宋_GB2312"/>
          <w:sz w:val="24"/>
          <w:szCs w:val="24"/>
        </w:rPr>
        <w:t>、依法向</w:t>
      </w:r>
      <w:r>
        <w:rPr>
          <w:rFonts w:ascii="宋体" w:hAnsi="宋体" w:cs="仿宋_GB2312"/>
          <w:sz w:val="24"/>
          <w:szCs w:val="24"/>
          <w:u w:val="single"/>
        </w:rPr>
        <w:t xml:space="preserve"> </w:t>
      </w:r>
      <w:r>
        <w:rPr>
          <w:rFonts w:hint="eastAsia" w:ascii="宋体" w:hAnsi="宋体" w:cs="仿宋_GB2312"/>
          <w:sz w:val="24"/>
          <w:szCs w:val="24"/>
          <w:u w:val="single"/>
        </w:rPr>
        <w:t>甲方所在地的</w:t>
      </w:r>
      <w:r>
        <w:rPr>
          <w:rFonts w:ascii="宋体" w:hAnsi="宋体" w:cs="仿宋_GB2312"/>
          <w:sz w:val="24"/>
          <w:szCs w:val="24"/>
          <w:u w:val="single"/>
        </w:rPr>
        <w:t xml:space="preserve"> </w:t>
      </w:r>
      <w:r>
        <w:rPr>
          <w:rFonts w:hint="eastAsia" w:ascii="宋体" w:hAnsi="宋体" w:cs="仿宋_GB2312"/>
          <w:sz w:val="24"/>
          <w:szCs w:val="24"/>
        </w:rPr>
        <w:t>人民法院起诉。</w:t>
      </w:r>
    </w:p>
    <w:p>
      <w:pPr>
        <w:spacing w:line="460" w:lineRule="exact"/>
        <w:ind w:firstLine="482" w:firstLineChars="200"/>
        <w:rPr>
          <w:rFonts w:ascii="宋体" w:hAnsi="宋体"/>
          <w:b/>
          <w:bCs/>
          <w:sz w:val="24"/>
          <w:szCs w:val="24"/>
        </w:rPr>
      </w:pPr>
      <w:r>
        <w:rPr>
          <w:rFonts w:hint="eastAsia" w:ascii="宋体" w:hAnsi="宋体" w:cs="宋体"/>
          <w:b/>
          <w:bCs/>
          <w:sz w:val="24"/>
          <w:szCs w:val="24"/>
        </w:rPr>
        <w:t>第七条</w:t>
      </w:r>
      <w:r>
        <w:rPr>
          <w:rFonts w:ascii="宋体" w:hAnsi="宋体"/>
          <w:b/>
          <w:bCs/>
          <w:sz w:val="24"/>
          <w:szCs w:val="24"/>
        </w:rPr>
        <w:t xml:space="preserve">  </w:t>
      </w:r>
      <w:r>
        <w:rPr>
          <w:rFonts w:hint="eastAsia" w:ascii="宋体" w:hAnsi="宋体" w:cs="宋体"/>
          <w:b/>
          <w:bCs/>
          <w:sz w:val="24"/>
          <w:szCs w:val="24"/>
        </w:rPr>
        <w:t>合同各方的违约责任</w:t>
      </w:r>
    </w:p>
    <w:p>
      <w:pPr>
        <w:spacing w:line="460" w:lineRule="exact"/>
        <w:ind w:firstLine="480" w:firstLineChars="200"/>
        <w:rPr>
          <w:rFonts w:ascii="宋体" w:hAnsi="宋体"/>
          <w:sz w:val="24"/>
          <w:szCs w:val="24"/>
        </w:rPr>
      </w:pPr>
      <w:r>
        <w:rPr>
          <w:rFonts w:ascii="宋体" w:hAnsi="宋体" w:cs="仿宋_GB2312"/>
          <w:sz w:val="24"/>
          <w:szCs w:val="24"/>
        </w:rPr>
        <w:t>1</w:t>
      </w:r>
      <w:r>
        <w:rPr>
          <w:rFonts w:hint="eastAsia" w:ascii="宋体" w:hAnsi="宋体" w:cs="仿宋_GB2312"/>
          <w:sz w:val="24"/>
          <w:szCs w:val="24"/>
        </w:rPr>
        <w:t>、本合同生效后，甲乙任何一方无故提出终止（解除）合同，应向对方一次性支付</w:t>
      </w:r>
      <w:r>
        <w:rPr>
          <w:rFonts w:hint="eastAsia" w:ascii="宋体" w:hAnsi="宋体" w:cs="仿宋_GB2312"/>
          <w:sz w:val="24"/>
          <w:szCs w:val="24"/>
          <w:u w:val="single"/>
        </w:rPr>
        <w:t xml:space="preserve">成交额10 </w:t>
      </w:r>
      <w:r>
        <w:rPr>
          <w:rFonts w:ascii="宋体" w:hAnsi="宋体" w:cs="仿宋_GB2312"/>
          <w:sz w:val="24"/>
          <w:szCs w:val="24"/>
          <w:u w:val="single"/>
        </w:rPr>
        <w:t>%</w:t>
      </w:r>
      <w:r>
        <w:rPr>
          <w:rFonts w:hint="eastAsia" w:ascii="宋体" w:hAnsi="宋体" w:cs="仿宋_GB2312"/>
          <w:sz w:val="24"/>
          <w:szCs w:val="24"/>
        </w:rPr>
        <w:t>的违约金，给对方造成损失的，还应承担相应的赔偿责任；</w:t>
      </w:r>
    </w:p>
    <w:p>
      <w:pPr>
        <w:spacing w:line="460" w:lineRule="exact"/>
        <w:ind w:firstLine="480" w:firstLineChars="200"/>
        <w:rPr>
          <w:rFonts w:ascii="宋体" w:hAnsi="宋体"/>
          <w:sz w:val="24"/>
          <w:szCs w:val="24"/>
        </w:rPr>
      </w:pPr>
      <w:r>
        <w:rPr>
          <w:rFonts w:ascii="宋体" w:hAnsi="宋体" w:cs="仿宋_GB2312"/>
          <w:sz w:val="24"/>
          <w:szCs w:val="24"/>
        </w:rPr>
        <w:t>2</w:t>
      </w:r>
      <w:r>
        <w:rPr>
          <w:rFonts w:hint="eastAsia" w:ascii="宋体" w:hAnsi="宋体" w:cs="仿宋_GB2312"/>
          <w:sz w:val="24"/>
          <w:szCs w:val="24"/>
        </w:rPr>
        <w:t>、甲乙任何一方违背声明、保证和承诺的，另一方有权按</w:t>
      </w:r>
      <w:r>
        <w:rPr>
          <w:rFonts w:hint="eastAsia" w:ascii="宋体" w:hAnsi="宋体" w:cs="仿宋_GB2312"/>
          <w:sz w:val="24"/>
          <w:szCs w:val="24"/>
          <w:u w:val="single"/>
        </w:rPr>
        <w:t>成交额10</w:t>
      </w:r>
      <w:r>
        <w:rPr>
          <w:rFonts w:ascii="宋体" w:hAnsi="宋体" w:cs="仿宋_GB2312"/>
          <w:sz w:val="24"/>
          <w:szCs w:val="24"/>
          <w:u w:val="single"/>
        </w:rPr>
        <w:t>%</w:t>
      </w:r>
      <w:r>
        <w:rPr>
          <w:rFonts w:hint="eastAsia" w:ascii="宋体" w:hAnsi="宋体" w:cs="仿宋_GB2312"/>
          <w:sz w:val="24"/>
          <w:szCs w:val="24"/>
        </w:rPr>
        <w:t>的标准要求对方支付违约金。</w:t>
      </w:r>
    </w:p>
    <w:p>
      <w:pPr>
        <w:spacing w:line="460" w:lineRule="exact"/>
        <w:ind w:firstLine="480" w:firstLineChars="200"/>
        <w:rPr>
          <w:rFonts w:ascii="宋体" w:hAnsi="宋体"/>
          <w:sz w:val="24"/>
          <w:szCs w:val="24"/>
        </w:rPr>
      </w:pPr>
      <w:r>
        <w:rPr>
          <w:rFonts w:ascii="宋体" w:hAnsi="宋体" w:cs="仿宋_GB2312"/>
          <w:sz w:val="24"/>
          <w:szCs w:val="24"/>
        </w:rPr>
        <w:t>3</w:t>
      </w:r>
      <w:r>
        <w:rPr>
          <w:rFonts w:hint="eastAsia" w:ascii="宋体" w:hAnsi="宋体" w:cs="仿宋_GB2312"/>
          <w:sz w:val="24"/>
          <w:szCs w:val="24"/>
        </w:rPr>
        <w:t>、甲方未按合同约定交割转让标的的，乙方除有权解除本合同及要求甲方赔偿损失外，还有权要求甲方按</w:t>
      </w:r>
      <w:r>
        <w:rPr>
          <w:rFonts w:hint="eastAsia" w:ascii="宋体" w:hAnsi="宋体" w:cs="仿宋_GB2312"/>
          <w:sz w:val="24"/>
          <w:szCs w:val="24"/>
          <w:u w:val="single"/>
        </w:rPr>
        <w:t>成交额10</w:t>
      </w:r>
      <w:r>
        <w:rPr>
          <w:rFonts w:ascii="宋体" w:hAnsi="宋体" w:cs="仿宋_GB2312"/>
          <w:sz w:val="24"/>
          <w:szCs w:val="24"/>
          <w:u w:val="single"/>
        </w:rPr>
        <w:t>%</w:t>
      </w:r>
      <w:r>
        <w:rPr>
          <w:rFonts w:hint="eastAsia" w:ascii="宋体" w:hAnsi="宋体" w:cs="仿宋_GB2312"/>
          <w:sz w:val="24"/>
          <w:szCs w:val="24"/>
        </w:rPr>
        <w:t>的标准向乙方支付违约金。</w:t>
      </w:r>
    </w:p>
    <w:p>
      <w:pPr>
        <w:spacing w:line="460" w:lineRule="exact"/>
        <w:ind w:firstLine="480" w:firstLineChars="200"/>
        <w:rPr>
          <w:rFonts w:ascii="宋体" w:hAnsi="宋体"/>
          <w:sz w:val="24"/>
          <w:szCs w:val="24"/>
        </w:rPr>
      </w:pPr>
      <w:r>
        <w:rPr>
          <w:rFonts w:ascii="宋体" w:hAnsi="宋体" w:cs="仿宋_GB2312"/>
          <w:sz w:val="24"/>
          <w:szCs w:val="24"/>
        </w:rPr>
        <w:t>4</w:t>
      </w:r>
      <w:r>
        <w:rPr>
          <w:rFonts w:hint="eastAsia" w:ascii="宋体" w:hAnsi="宋体" w:cs="仿宋_GB2312"/>
          <w:sz w:val="24"/>
          <w:szCs w:val="24"/>
        </w:rPr>
        <w:t>、由于一方的过错造成本合同不能履行、不能完全履行或被政府有关部门认定为无效时，由过错的一方承担违约责任，双方均有过错的，则由双方按责任大小承担各自相应的责任。</w:t>
      </w:r>
    </w:p>
    <w:p>
      <w:pPr>
        <w:spacing w:line="460" w:lineRule="exact"/>
        <w:ind w:firstLine="480" w:firstLineChars="200"/>
        <w:rPr>
          <w:rFonts w:ascii="宋体" w:hAnsi="宋体"/>
          <w:sz w:val="24"/>
          <w:szCs w:val="24"/>
        </w:rPr>
      </w:pPr>
      <w:r>
        <w:rPr>
          <w:rFonts w:ascii="宋体" w:hAnsi="宋体" w:cs="仿宋_GB2312"/>
          <w:sz w:val="24"/>
          <w:szCs w:val="24"/>
        </w:rPr>
        <w:t>5</w:t>
      </w:r>
      <w:r>
        <w:rPr>
          <w:rFonts w:hint="eastAsia" w:ascii="宋体" w:hAnsi="宋体" w:cs="仿宋_GB2312"/>
          <w:sz w:val="24"/>
          <w:szCs w:val="24"/>
        </w:rPr>
        <w:t>、</w:t>
      </w:r>
      <w:r>
        <w:rPr>
          <w:rFonts w:ascii="宋体" w:hAnsi="宋体" w:cs="仿宋_GB2312"/>
          <w:sz w:val="24"/>
          <w:szCs w:val="24"/>
          <w:u w:val="single"/>
        </w:rPr>
        <w:t xml:space="preserve">                       /                       </w:t>
      </w:r>
      <w:r>
        <w:rPr>
          <w:rFonts w:ascii="宋体" w:hAnsi="宋体" w:cs="仿宋_GB2312"/>
          <w:sz w:val="24"/>
          <w:szCs w:val="24"/>
        </w:rPr>
        <w:t xml:space="preserve"> </w:t>
      </w:r>
      <w:r>
        <w:rPr>
          <w:rFonts w:hint="eastAsia" w:ascii="宋体" w:hAnsi="宋体" w:cs="仿宋_GB2312"/>
          <w:sz w:val="24"/>
          <w:szCs w:val="24"/>
        </w:rPr>
        <w:t>。</w:t>
      </w:r>
    </w:p>
    <w:p>
      <w:pPr>
        <w:spacing w:line="460" w:lineRule="exact"/>
        <w:ind w:firstLine="482" w:firstLineChars="200"/>
        <w:rPr>
          <w:rFonts w:ascii="宋体" w:hAnsi="宋体"/>
          <w:b/>
          <w:bCs/>
          <w:sz w:val="24"/>
          <w:szCs w:val="24"/>
        </w:rPr>
      </w:pPr>
      <w:r>
        <w:rPr>
          <w:rFonts w:hint="eastAsia" w:ascii="宋体" w:hAnsi="宋体" w:cs="宋体"/>
          <w:b/>
          <w:bCs/>
          <w:sz w:val="24"/>
          <w:szCs w:val="24"/>
        </w:rPr>
        <w:t>第八条</w:t>
      </w:r>
      <w:r>
        <w:rPr>
          <w:rFonts w:ascii="宋体" w:hAnsi="宋体" w:cs="宋体"/>
          <w:b/>
          <w:bCs/>
          <w:sz w:val="24"/>
          <w:szCs w:val="24"/>
        </w:rPr>
        <w:t xml:space="preserve">  </w:t>
      </w:r>
      <w:r>
        <w:rPr>
          <w:rFonts w:hint="eastAsia" w:ascii="宋体" w:hAnsi="宋体" w:cs="宋体"/>
          <w:b/>
          <w:bCs/>
          <w:sz w:val="24"/>
          <w:szCs w:val="24"/>
        </w:rPr>
        <w:t>合同变更和解除</w:t>
      </w:r>
    </w:p>
    <w:p>
      <w:pPr>
        <w:spacing w:line="460" w:lineRule="exact"/>
        <w:ind w:firstLine="480" w:firstLineChars="200"/>
        <w:rPr>
          <w:rFonts w:ascii="宋体" w:hAnsi="宋体"/>
          <w:sz w:val="24"/>
          <w:szCs w:val="24"/>
        </w:rPr>
      </w:pPr>
      <w:r>
        <w:rPr>
          <w:rFonts w:hint="eastAsia" w:ascii="宋体" w:hAnsi="宋体" w:cs="仿宋_GB2312"/>
          <w:sz w:val="24"/>
          <w:szCs w:val="24"/>
        </w:rPr>
        <w:t>当事人双方协商一致，可以变更或解除本合同。双方必须签订变更和解除合同。</w:t>
      </w:r>
    </w:p>
    <w:p>
      <w:pPr>
        <w:spacing w:line="460" w:lineRule="exact"/>
        <w:ind w:firstLine="480" w:firstLineChars="200"/>
        <w:rPr>
          <w:rFonts w:ascii="宋体" w:hAnsi="宋体"/>
          <w:sz w:val="24"/>
          <w:szCs w:val="24"/>
        </w:rPr>
      </w:pPr>
      <w:r>
        <w:rPr>
          <w:rFonts w:hint="eastAsia" w:ascii="宋体" w:hAnsi="宋体" w:cs="仿宋_GB2312"/>
          <w:sz w:val="24"/>
          <w:szCs w:val="24"/>
        </w:rPr>
        <w:t>发生下列情况之一时，一方可以解除本合同。</w:t>
      </w:r>
    </w:p>
    <w:p>
      <w:pPr>
        <w:spacing w:line="460" w:lineRule="exact"/>
        <w:ind w:firstLine="480" w:firstLineChars="200"/>
        <w:rPr>
          <w:rFonts w:ascii="宋体" w:hAnsi="宋体"/>
          <w:sz w:val="24"/>
          <w:szCs w:val="24"/>
        </w:rPr>
      </w:pPr>
      <w:r>
        <w:rPr>
          <w:rFonts w:ascii="宋体" w:hAnsi="宋体" w:cs="仿宋_GB2312"/>
          <w:sz w:val="24"/>
          <w:szCs w:val="24"/>
        </w:rPr>
        <w:t>1</w:t>
      </w:r>
      <w:r>
        <w:rPr>
          <w:rFonts w:hint="eastAsia" w:ascii="宋体" w:hAnsi="宋体" w:cs="仿宋_GB2312"/>
          <w:sz w:val="24"/>
          <w:szCs w:val="24"/>
        </w:rPr>
        <w:t>、由于不可抗力或不可归责于双方的原因致使本合同的目的无法实现的。</w:t>
      </w:r>
    </w:p>
    <w:p>
      <w:pPr>
        <w:spacing w:line="460" w:lineRule="exact"/>
        <w:ind w:firstLine="480" w:firstLineChars="200"/>
        <w:rPr>
          <w:rFonts w:ascii="宋体" w:hAnsi="宋体"/>
          <w:sz w:val="24"/>
          <w:szCs w:val="24"/>
        </w:rPr>
      </w:pPr>
      <w:r>
        <w:rPr>
          <w:rFonts w:ascii="宋体" w:hAnsi="宋体" w:cs="仿宋_GB2312"/>
          <w:sz w:val="24"/>
          <w:szCs w:val="24"/>
        </w:rPr>
        <w:t>2</w:t>
      </w:r>
      <w:r>
        <w:rPr>
          <w:rFonts w:hint="eastAsia" w:ascii="宋体" w:hAnsi="宋体" w:cs="仿宋_GB2312"/>
          <w:sz w:val="24"/>
          <w:szCs w:val="24"/>
        </w:rPr>
        <w:t>、另一方丧失实际履约能力的。</w:t>
      </w:r>
    </w:p>
    <w:p>
      <w:pPr>
        <w:spacing w:line="460" w:lineRule="exact"/>
        <w:ind w:firstLine="480" w:firstLineChars="200"/>
        <w:rPr>
          <w:rFonts w:ascii="宋体" w:hAnsi="宋体"/>
          <w:sz w:val="24"/>
          <w:szCs w:val="24"/>
        </w:rPr>
      </w:pPr>
      <w:r>
        <w:rPr>
          <w:rFonts w:ascii="宋体" w:hAnsi="宋体" w:cs="仿宋_GB2312"/>
          <w:sz w:val="24"/>
          <w:szCs w:val="24"/>
        </w:rPr>
        <w:t>3</w:t>
      </w:r>
      <w:r>
        <w:rPr>
          <w:rFonts w:hint="eastAsia" w:ascii="宋体" w:hAnsi="宋体" w:cs="仿宋_GB2312"/>
          <w:sz w:val="24"/>
          <w:szCs w:val="24"/>
        </w:rPr>
        <w:t>、另一方在合同约定期限内没有履行合同或有其它违约行为致使不能实现合同目的。</w:t>
      </w:r>
    </w:p>
    <w:p>
      <w:pPr>
        <w:spacing w:line="460" w:lineRule="exact"/>
        <w:ind w:left="480"/>
        <w:rPr>
          <w:rFonts w:ascii="宋体" w:hAnsi="宋体"/>
          <w:b/>
          <w:bCs/>
          <w:sz w:val="24"/>
          <w:szCs w:val="24"/>
        </w:rPr>
      </w:pPr>
      <w:r>
        <w:rPr>
          <w:rFonts w:hint="eastAsia" w:ascii="宋体" w:hAnsi="宋体" w:cs="宋体"/>
          <w:b/>
          <w:bCs/>
          <w:sz w:val="24"/>
          <w:szCs w:val="24"/>
        </w:rPr>
        <w:t>第九条</w:t>
      </w:r>
      <w:r>
        <w:rPr>
          <w:rFonts w:ascii="宋体" w:hAnsi="宋体" w:cs="宋体"/>
          <w:b/>
          <w:bCs/>
          <w:sz w:val="24"/>
          <w:szCs w:val="24"/>
        </w:rPr>
        <w:t xml:space="preserve">  </w:t>
      </w:r>
      <w:r>
        <w:rPr>
          <w:rFonts w:hint="eastAsia" w:ascii="宋体" w:hAnsi="宋体" w:cs="宋体"/>
          <w:b/>
          <w:bCs/>
          <w:sz w:val="24"/>
          <w:szCs w:val="24"/>
        </w:rPr>
        <w:t>合同的生效</w:t>
      </w:r>
    </w:p>
    <w:p>
      <w:pPr>
        <w:spacing w:line="460" w:lineRule="exact"/>
        <w:ind w:firstLine="480" w:firstLineChars="200"/>
        <w:rPr>
          <w:rFonts w:ascii="宋体" w:hAnsi="宋体"/>
          <w:sz w:val="24"/>
          <w:szCs w:val="24"/>
        </w:rPr>
      </w:pPr>
      <w:r>
        <w:rPr>
          <w:rFonts w:ascii="宋体" w:hAnsi="宋体" w:cs="仿宋_GB2312"/>
          <w:sz w:val="24"/>
          <w:szCs w:val="24"/>
        </w:rPr>
        <w:t>1</w:t>
      </w:r>
      <w:r>
        <w:rPr>
          <w:rFonts w:hint="eastAsia" w:ascii="宋体" w:hAnsi="宋体" w:cs="仿宋_GB2312"/>
          <w:sz w:val="24"/>
          <w:szCs w:val="24"/>
        </w:rPr>
        <w:t>、本合同自甲乙双方签字并加盖公章之日起生效。（法律、行政法规规定应当办理批准、登记等手续的，自有权机关批准登记之日起生效）。</w:t>
      </w:r>
    </w:p>
    <w:p>
      <w:pPr>
        <w:spacing w:line="460" w:lineRule="exact"/>
        <w:ind w:firstLine="480" w:firstLineChars="200"/>
        <w:rPr>
          <w:rFonts w:ascii="宋体" w:hAnsi="宋体"/>
          <w:sz w:val="24"/>
          <w:szCs w:val="24"/>
        </w:rPr>
      </w:pPr>
      <w:r>
        <w:rPr>
          <w:rFonts w:ascii="宋体" w:hAnsi="宋体" w:cs="仿宋_GB2312"/>
          <w:sz w:val="24"/>
          <w:szCs w:val="24"/>
        </w:rPr>
        <w:t>2</w:t>
      </w:r>
      <w:r>
        <w:rPr>
          <w:rFonts w:hint="eastAsia" w:ascii="宋体" w:hAnsi="宋体" w:cs="仿宋_GB2312"/>
          <w:sz w:val="24"/>
          <w:szCs w:val="24"/>
        </w:rPr>
        <w:t>、合同生效后，双方对本合同内容的变更或补充应采用书面形式订立，并作为本合同的附件。附件与本合同具有同等的法律效力。</w:t>
      </w:r>
    </w:p>
    <w:p>
      <w:pPr>
        <w:spacing w:line="460" w:lineRule="exact"/>
        <w:ind w:firstLine="482" w:firstLineChars="200"/>
        <w:rPr>
          <w:rFonts w:ascii="宋体" w:hAnsi="宋体" w:cs="仿宋_GB2312"/>
          <w:sz w:val="24"/>
          <w:szCs w:val="24"/>
        </w:rPr>
      </w:pPr>
      <w:r>
        <w:rPr>
          <w:rFonts w:hint="eastAsia" w:ascii="宋体" w:hAnsi="宋体" w:cs="宋体"/>
          <w:b/>
          <w:bCs/>
          <w:sz w:val="24"/>
          <w:szCs w:val="24"/>
        </w:rPr>
        <w:t>第十条</w:t>
      </w:r>
      <w:r>
        <w:rPr>
          <w:rFonts w:ascii="宋体" w:hAnsi="宋体" w:cs="宋体"/>
          <w:b/>
          <w:bCs/>
          <w:sz w:val="24"/>
          <w:szCs w:val="24"/>
        </w:rPr>
        <w:t xml:space="preserve">  </w:t>
      </w:r>
      <w:r>
        <w:rPr>
          <w:rFonts w:hint="eastAsia" w:ascii="宋体" w:hAnsi="宋体" w:cs="宋体"/>
          <w:b/>
          <w:bCs/>
          <w:sz w:val="24"/>
          <w:szCs w:val="24"/>
        </w:rPr>
        <w:t>其他约定事项</w:t>
      </w:r>
      <w:r>
        <w:rPr>
          <w:rFonts w:ascii="宋体" w:hAnsi="宋体" w:cs="仿宋_GB2312"/>
          <w:sz w:val="24"/>
          <w:szCs w:val="24"/>
        </w:rPr>
        <w:t xml:space="preserve">  </w:t>
      </w:r>
    </w:p>
    <w:p>
      <w:pPr>
        <w:spacing w:line="460" w:lineRule="exact"/>
        <w:ind w:firstLine="480" w:firstLineChars="200"/>
        <w:rPr>
          <w:rFonts w:ascii="宋体" w:hAnsi="宋体" w:cs="仿宋_GB2312"/>
          <w:sz w:val="24"/>
          <w:szCs w:val="24"/>
          <w:u w:val="single"/>
        </w:rPr>
      </w:pPr>
      <w:r>
        <w:rPr>
          <w:rFonts w:hint="eastAsia" w:ascii="宋体" w:hAnsi="宋体" w:cs="仿宋_GB2312"/>
          <w:sz w:val="24"/>
          <w:szCs w:val="24"/>
        </w:rPr>
        <w:t>1、</w:t>
      </w:r>
      <w:r>
        <w:rPr>
          <w:rFonts w:ascii="宋体" w:hAnsi="宋体" w:cs="仿宋_GB2312"/>
          <w:sz w:val="24"/>
          <w:szCs w:val="24"/>
          <w:u w:val="single"/>
        </w:rPr>
        <w:t xml:space="preserve">                             /                                          </w:t>
      </w:r>
    </w:p>
    <w:p>
      <w:pPr>
        <w:spacing w:line="460" w:lineRule="exact"/>
        <w:ind w:firstLine="480" w:firstLineChars="200"/>
        <w:rPr>
          <w:rFonts w:ascii="宋体" w:hAnsi="宋体" w:cs="仿宋_GB2312"/>
          <w:sz w:val="24"/>
          <w:szCs w:val="24"/>
        </w:rPr>
      </w:pPr>
      <w:r>
        <w:rPr>
          <w:rFonts w:ascii="宋体" w:hAnsi="宋体" w:cs="仿宋_GB2312"/>
          <w:sz w:val="24"/>
          <w:szCs w:val="24"/>
          <w:u w:val="single"/>
        </w:rPr>
        <w:t xml:space="preserve">                                                                        </w:t>
      </w:r>
      <w:r>
        <w:rPr>
          <w:rFonts w:ascii="宋体" w:hAnsi="宋体" w:cs="仿宋_GB2312"/>
          <w:sz w:val="24"/>
          <w:szCs w:val="24"/>
        </w:rPr>
        <w:t xml:space="preserve"> </w:t>
      </w:r>
    </w:p>
    <w:p>
      <w:pPr>
        <w:spacing w:line="460" w:lineRule="exact"/>
        <w:ind w:firstLine="480" w:firstLineChars="200"/>
        <w:rPr>
          <w:rFonts w:ascii="宋体" w:hAnsi="宋体"/>
          <w:sz w:val="24"/>
          <w:szCs w:val="24"/>
        </w:rPr>
      </w:pPr>
      <w:r>
        <w:rPr>
          <w:rFonts w:hint="eastAsia" w:ascii="宋体" w:hAnsi="宋体" w:cs="仿宋_GB2312"/>
          <w:sz w:val="24"/>
          <w:szCs w:val="24"/>
        </w:rPr>
        <w:t>本合同一式</w:t>
      </w:r>
      <w:r>
        <w:rPr>
          <w:rFonts w:ascii="宋体" w:hAnsi="宋体" w:cs="仿宋_GB2312"/>
          <w:sz w:val="24"/>
          <w:szCs w:val="24"/>
          <w:u w:val="single"/>
        </w:rPr>
        <w:t xml:space="preserve"> </w:t>
      </w:r>
      <w:r>
        <w:rPr>
          <w:rFonts w:hint="eastAsia" w:ascii="宋体" w:hAnsi="宋体" w:cs="仿宋_GB2312"/>
          <w:sz w:val="24"/>
          <w:szCs w:val="24"/>
          <w:u w:val="single"/>
        </w:rPr>
        <w:t xml:space="preserve">   </w:t>
      </w:r>
      <w:r>
        <w:rPr>
          <w:rFonts w:ascii="宋体" w:hAnsi="宋体" w:cs="仿宋_GB2312"/>
          <w:sz w:val="24"/>
          <w:szCs w:val="24"/>
          <w:u w:val="single"/>
        </w:rPr>
        <w:t xml:space="preserve"> </w:t>
      </w:r>
      <w:r>
        <w:rPr>
          <w:rFonts w:hint="eastAsia" w:ascii="宋体" w:hAnsi="宋体" w:cs="仿宋_GB2312"/>
          <w:sz w:val="24"/>
          <w:szCs w:val="24"/>
        </w:rPr>
        <w:t>份，甲方</w:t>
      </w:r>
      <w:r>
        <w:rPr>
          <w:rFonts w:ascii="宋体" w:hAnsi="宋体" w:cs="仿宋_GB2312"/>
          <w:sz w:val="24"/>
          <w:szCs w:val="24"/>
          <w:u w:val="single"/>
        </w:rPr>
        <w:t xml:space="preserve"> </w:t>
      </w:r>
      <w:r>
        <w:rPr>
          <w:rFonts w:hint="eastAsia" w:ascii="宋体" w:hAnsi="宋体" w:cs="仿宋_GB2312"/>
          <w:sz w:val="24"/>
          <w:szCs w:val="24"/>
          <w:u w:val="single"/>
        </w:rPr>
        <w:t xml:space="preserve">   </w:t>
      </w:r>
      <w:r>
        <w:rPr>
          <w:rFonts w:ascii="宋体" w:hAnsi="宋体" w:cs="仿宋_GB2312"/>
          <w:sz w:val="24"/>
          <w:szCs w:val="24"/>
          <w:u w:val="single"/>
        </w:rPr>
        <w:t xml:space="preserve"> </w:t>
      </w:r>
      <w:r>
        <w:rPr>
          <w:rFonts w:hint="eastAsia" w:ascii="宋体" w:hAnsi="宋体" w:cs="仿宋_GB2312"/>
          <w:sz w:val="24"/>
          <w:szCs w:val="24"/>
        </w:rPr>
        <w:t>份，乙方</w:t>
      </w:r>
      <w:r>
        <w:rPr>
          <w:rFonts w:ascii="宋体" w:hAnsi="宋体" w:cs="仿宋_GB2312"/>
          <w:sz w:val="24"/>
          <w:szCs w:val="24"/>
          <w:u w:val="single"/>
        </w:rPr>
        <w:t xml:space="preserve"> </w:t>
      </w:r>
      <w:r>
        <w:rPr>
          <w:rFonts w:hint="eastAsia" w:ascii="宋体" w:hAnsi="宋体" w:cs="仿宋_GB2312"/>
          <w:sz w:val="24"/>
          <w:szCs w:val="24"/>
          <w:u w:val="single"/>
        </w:rPr>
        <w:t xml:space="preserve">   </w:t>
      </w:r>
      <w:r>
        <w:rPr>
          <w:rFonts w:ascii="宋体" w:hAnsi="宋体" w:cs="仿宋_GB2312"/>
          <w:sz w:val="24"/>
          <w:szCs w:val="24"/>
          <w:u w:val="single"/>
        </w:rPr>
        <w:t xml:space="preserve"> </w:t>
      </w:r>
      <w:r>
        <w:rPr>
          <w:rFonts w:hint="eastAsia" w:ascii="宋体" w:hAnsi="宋体" w:cs="仿宋_GB2312"/>
          <w:sz w:val="24"/>
          <w:szCs w:val="24"/>
        </w:rPr>
        <w:t>份。</w:t>
      </w:r>
    </w:p>
    <w:p>
      <w:pPr>
        <w:spacing w:line="460" w:lineRule="exact"/>
        <w:ind w:firstLine="480" w:firstLineChars="200"/>
        <w:rPr>
          <w:rFonts w:ascii="宋体" w:hAnsi="宋体"/>
          <w:sz w:val="24"/>
          <w:szCs w:val="24"/>
        </w:rPr>
      </w:pPr>
    </w:p>
    <w:p>
      <w:pPr>
        <w:spacing w:line="460" w:lineRule="exact"/>
        <w:ind w:firstLine="480" w:firstLineChars="200"/>
        <w:rPr>
          <w:rFonts w:ascii="宋体" w:hAnsi="宋体" w:cs="仿宋_GB2312"/>
          <w:sz w:val="24"/>
          <w:szCs w:val="24"/>
        </w:rPr>
      </w:pPr>
      <w:r>
        <w:rPr>
          <w:rFonts w:hint="eastAsia" w:ascii="宋体" w:hAnsi="宋体" w:cs="仿宋_GB2312"/>
          <w:sz w:val="24"/>
          <w:szCs w:val="24"/>
        </w:rPr>
        <w:t>甲方（盖章）：</w:t>
      </w:r>
      <w:r>
        <w:rPr>
          <w:rFonts w:ascii="宋体" w:hAnsi="宋体" w:cs="仿宋_GB2312"/>
          <w:sz w:val="24"/>
          <w:szCs w:val="24"/>
        </w:rPr>
        <w:t xml:space="preserve">                </w:t>
      </w:r>
    </w:p>
    <w:p>
      <w:pPr>
        <w:spacing w:line="460" w:lineRule="exact"/>
        <w:ind w:firstLine="480" w:firstLineChars="200"/>
        <w:rPr>
          <w:rFonts w:ascii="宋体" w:hAnsi="宋体" w:cs="仿宋_GB2312"/>
          <w:sz w:val="24"/>
          <w:szCs w:val="24"/>
        </w:rPr>
      </w:pPr>
      <w:r>
        <w:rPr>
          <w:rFonts w:hint="eastAsia" w:ascii="宋体" w:hAnsi="宋体" w:cs="仿宋_GB2312"/>
          <w:sz w:val="24"/>
          <w:szCs w:val="24"/>
        </w:rPr>
        <w:t>授权代表（签字）：</w:t>
      </w:r>
      <w:r>
        <w:rPr>
          <w:rFonts w:ascii="宋体" w:hAnsi="宋体" w:cs="仿宋_GB2312"/>
          <w:sz w:val="24"/>
          <w:szCs w:val="24"/>
        </w:rPr>
        <w:t xml:space="preserve">                       </w:t>
      </w:r>
    </w:p>
    <w:p>
      <w:pPr>
        <w:spacing w:line="460" w:lineRule="exact"/>
        <w:ind w:firstLine="480" w:firstLineChars="200"/>
        <w:rPr>
          <w:rFonts w:ascii="宋体" w:hAnsi="宋体"/>
          <w:sz w:val="24"/>
          <w:szCs w:val="24"/>
        </w:rPr>
      </w:pPr>
      <w:r>
        <w:rPr>
          <w:rFonts w:hint="eastAsia" w:ascii="宋体" w:hAnsi="宋体" w:cs="仿宋_GB2312"/>
          <w:sz w:val="24"/>
          <w:szCs w:val="24"/>
        </w:rPr>
        <w:t>签署日期：</w:t>
      </w:r>
    </w:p>
    <w:p>
      <w:pPr>
        <w:spacing w:line="460" w:lineRule="exact"/>
        <w:rPr>
          <w:rFonts w:ascii="宋体" w:hAnsi="宋体"/>
          <w:sz w:val="24"/>
          <w:szCs w:val="24"/>
        </w:rPr>
      </w:pPr>
    </w:p>
    <w:p>
      <w:pPr>
        <w:spacing w:line="460" w:lineRule="exact"/>
        <w:ind w:firstLine="480" w:firstLineChars="200"/>
        <w:rPr>
          <w:rFonts w:ascii="宋体" w:hAnsi="宋体"/>
          <w:sz w:val="24"/>
          <w:szCs w:val="24"/>
        </w:rPr>
      </w:pPr>
      <w:r>
        <w:rPr>
          <w:rFonts w:hint="eastAsia" w:ascii="宋体" w:hAnsi="宋体" w:cs="仿宋_GB2312"/>
          <w:sz w:val="24"/>
          <w:szCs w:val="24"/>
        </w:rPr>
        <w:t>乙方（签字或盖章）：</w:t>
      </w:r>
    </w:p>
    <w:p>
      <w:pPr>
        <w:spacing w:line="460" w:lineRule="exact"/>
        <w:ind w:firstLine="480" w:firstLineChars="200"/>
        <w:rPr>
          <w:rFonts w:ascii="宋体" w:hAnsi="宋体"/>
          <w:sz w:val="24"/>
          <w:szCs w:val="24"/>
        </w:rPr>
      </w:pPr>
      <w:r>
        <w:rPr>
          <w:rFonts w:hint="eastAsia" w:ascii="宋体" w:hAnsi="宋体" w:cs="仿宋_GB2312"/>
          <w:sz w:val="24"/>
          <w:szCs w:val="24"/>
        </w:rPr>
        <w:t>授权代表（签字）：</w:t>
      </w:r>
    </w:p>
    <w:p>
      <w:pPr>
        <w:spacing w:line="460" w:lineRule="exact"/>
        <w:ind w:firstLine="480" w:firstLineChars="200"/>
        <w:rPr>
          <w:rFonts w:ascii="宋体" w:hAnsi="宋体" w:cs="仿宋_GB2312"/>
          <w:sz w:val="24"/>
          <w:szCs w:val="24"/>
        </w:rPr>
      </w:pPr>
      <w:r>
        <w:rPr>
          <w:rFonts w:hint="eastAsia" w:ascii="宋体" w:hAnsi="宋体" w:cs="仿宋_GB2312"/>
          <w:sz w:val="24"/>
          <w:szCs w:val="24"/>
        </w:rPr>
        <w:t>签署日期：</w:t>
      </w:r>
    </w:p>
    <w:p>
      <w:pPr>
        <w:spacing w:line="460" w:lineRule="exact"/>
        <w:ind w:firstLine="480" w:firstLineChars="200"/>
        <w:rPr>
          <w:rFonts w:ascii="宋体" w:hAnsi="宋体" w:cs="仿宋_GB2312"/>
          <w:sz w:val="24"/>
          <w:szCs w:val="24"/>
        </w:rPr>
      </w:pPr>
    </w:p>
    <w:p>
      <w:pPr>
        <w:spacing w:line="460" w:lineRule="exact"/>
        <w:ind w:firstLine="480" w:firstLineChars="200"/>
        <w:rPr>
          <w:rFonts w:ascii="宋体" w:hAnsi="宋体" w:cs="仿宋_GB2312"/>
          <w:sz w:val="24"/>
          <w:szCs w:val="24"/>
        </w:rPr>
      </w:pPr>
    </w:p>
    <w:p>
      <w:pPr>
        <w:spacing w:line="460" w:lineRule="exact"/>
        <w:ind w:firstLine="480" w:firstLineChars="200"/>
        <w:rPr>
          <w:rFonts w:ascii="宋体" w:hAnsi="宋体" w:cs="仿宋_GB2312"/>
          <w:sz w:val="24"/>
          <w:szCs w:val="24"/>
        </w:rPr>
      </w:pPr>
    </w:p>
    <w:p/>
    <w:sectPr>
      <w:headerReference r:id="rId3" w:type="default"/>
      <w:footerReference r:id="rId4" w:type="default"/>
      <w:pgSz w:w="11906" w:h="16838"/>
      <w:pgMar w:top="1440" w:right="197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A5A5A5" w:sz="4" w:space="1"/>
      </w:pBdr>
      <w:jc w:val="both"/>
      <w:rPr>
        <w:color w:val="80808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0MmRkZjY0MDU3MDE3NGMxNjdhOGNlNzdlMTUyODAifQ=="/>
  </w:docVars>
  <w:rsids>
    <w:rsidRoot w:val="6E7F79C0"/>
    <w:rsid w:val="036B65B7"/>
    <w:rsid w:val="2E344D1A"/>
    <w:rsid w:val="368C781D"/>
    <w:rsid w:val="4FB40EDE"/>
    <w:rsid w:val="620D7996"/>
    <w:rsid w:val="6E7F7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99"/>
    <w:pPr>
      <w:keepNext/>
      <w:keepLines/>
      <w:spacing w:before="340" w:after="330" w:line="578" w:lineRule="auto"/>
      <w:outlineLvl w:val="0"/>
    </w:pPr>
    <w:rPr>
      <w:rFonts w:cs="Times New Roman"/>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2022-06-01T02:40:00Z</dcterms:created>
  <dc:creator>Administrator</dc:creator>
  <cp:lastModifiedBy>Administrator</cp:lastModifiedBy>
  <dcterms:modified xsi:type="dcterms:W3CDTF">2022-07-06T01:24:33Z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1A3F1B528C794C14A0429FEA4F0779AA</vt:lpwstr>
  </property>
</Properties>
</file>